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D2BFD6" w14:textId="77777777" w:rsidR="00196375" w:rsidRPr="005663E5" w:rsidRDefault="00196375" w:rsidP="00B50E8A">
      <w:pPr>
        <w:ind w:left="708" w:hanging="708"/>
        <w:jc w:val="center"/>
        <w:rPr>
          <w:rFonts w:ascii="Verdana" w:hAnsi="Verdana"/>
          <w:b/>
          <w:bCs/>
          <w:sz w:val="20"/>
        </w:rPr>
      </w:pPr>
      <w:r w:rsidRPr="005663E5">
        <w:rPr>
          <w:rFonts w:ascii="Verdana" w:hAnsi="Verdana"/>
          <w:b/>
          <w:bCs/>
          <w:sz w:val="20"/>
        </w:rPr>
        <w:t>ANUNCIO</w:t>
      </w:r>
    </w:p>
    <w:p w14:paraId="34166669" w14:textId="77777777" w:rsidR="00196375" w:rsidRPr="00196375" w:rsidRDefault="00196375" w:rsidP="00196375">
      <w:pPr>
        <w:rPr>
          <w:rFonts w:asciiTheme="minorHAnsi" w:hAnsiTheme="minorHAnsi" w:cstheme="minorHAnsi"/>
          <w:sz w:val="22"/>
          <w:szCs w:val="22"/>
        </w:rPr>
      </w:pPr>
    </w:p>
    <w:p w14:paraId="5A6392AD" w14:textId="79942EF8" w:rsidR="00196375" w:rsidRPr="005D1BBA" w:rsidRDefault="00196375" w:rsidP="00382566">
      <w:pPr>
        <w:pStyle w:val="Default"/>
        <w:jc w:val="both"/>
        <w:rPr>
          <w:rFonts w:asciiTheme="minorHAnsi" w:hAnsiTheme="minorHAnsi" w:cstheme="minorHAnsi"/>
          <w:b/>
          <w:sz w:val="22"/>
          <w:szCs w:val="22"/>
        </w:rPr>
      </w:pPr>
      <w:r w:rsidRPr="005D1BBA">
        <w:rPr>
          <w:rFonts w:asciiTheme="minorHAnsi" w:hAnsiTheme="minorHAnsi" w:cstheme="minorHAnsi"/>
          <w:b/>
          <w:sz w:val="22"/>
          <w:szCs w:val="22"/>
        </w:rPr>
        <w:t xml:space="preserve">BASES QUE RIGEN </w:t>
      </w:r>
      <w:r w:rsidR="00B50E8A" w:rsidRPr="005D1BBA">
        <w:rPr>
          <w:rFonts w:asciiTheme="minorHAnsi" w:hAnsiTheme="minorHAnsi" w:cstheme="minorHAnsi"/>
          <w:b/>
          <w:sz w:val="22"/>
          <w:szCs w:val="22"/>
        </w:rPr>
        <w:t>LA CONV</w:t>
      </w:r>
      <w:r w:rsidRPr="005D1BBA">
        <w:rPr>
          <w:rFonts w:asciiTheme="minorHAnsi" w:hAnsiTheme="minorHAnsi" w:cstheme="minorHAnsi"/>
          <w:b/>
          <w:sz w:val="22"/>
          <w:szCs w:val="22"/>
        </w:rPr>
        <w:t xml:space="preserve">OCATORIA DEL PROCESO </w:t>
      </w:r>
      <w:bookmarkStart w:id="0" w:name="_Hlk184897178"/>
      <w:r w:rsidRPr="005D1BBA">
        <w:rPr>
          <w:rFonts w:asciiTheme="minorHAnsi" w:hAnsiTheme="minorHAnsi" w:cstheme="minorHAnsi"/>
          <w:b/>
          <w:sz w:val="22"/>
          <w:szCs w:val="22"/>
        </w:rPr>
        <w:t>DE PROMOCIÓN INTERNA DE SELECCIÓ</w:t>
      </w:r>
      <w:r w:rsidR="00800EDB" w:rsidRPr="005D1BBA">
        <w:rPr>
          <w:rFonts w:asciiTheme="minorHAnsi" w:hAnsiTheme="minorHAnsi" w:cstheme="minorHAnsi"/>
          <w:b/>
          <w:sz w:val="22"/>
          <w:szCs w:val="22"/>
        </w:rPr>
        <w:t xml:space="preserve">N DE PERSONAL PARA LA COBERTURA </w:t>
      </w:r>
      <w:r w:rsidRPr="005D1BBA">
        <w:rPr>
          <w:rFonts w:asciiTheme="minorHAnsi" w:hAnsiTheme="minorHAnsi" w:cstheme="minorHAnsi"/>
          <w:b/>
          <w:sz w:val="22"/>
          <w:szCs w:val="22"/>
        </w:rPr>
        <w:t xml:space="preserve">DE UN (1) PUESTO </w:t>
      </w:r>
      <w:bookmarkEnd w:id="0"/>
      <w:r w:rsidR="00800EDB" w:rsidRPr="005D1BBA">
        <w:rPr>
          <w:rFonts w:asciiTheme="minorHAnsi" w:hAnsiTheme="minorHAnsi" w:cstheme="minorHAnsi"/>
          <w:b/>
          <w:sz w:val="22"/>
          <w:szCs w:val="22"/>
        </w:rPr>
        <w:t xml:space="preserve">DE </w:t>
      </w:r>
      <w:r w:rsidR="00382566" w:rsidRPr="00DC09D4">
        <w:rPr>
          <w:rFonts w:asciiTheme="minorHAnsi" w:hAnsiTheme="minorHAnsi" w:cstheme="minorHAnsi"/>
          <w:b/>
          <w:color w:val="auto"/>
          <w:sz w:val="22"/>
          <w:szCs w:val="22"/>
        </w:rPr>
        <w:t xml:space="preserve">TÉCNICO/A </w:t>
      </w:r>
      <w:r w:rsidR="002D16E5" w:rsidRPr="00DC09D4">
        <w:rPr>
          <w:rFonts w:asciiTheme="minorHAnsi" w:hAnsiTheme="minorHAnsi" w:cstheme="minorHAnsi"/>
          <w:b/>
          <w:color w:val="auto"/>
          <w:sz w:val="22"/>
          <w:szCs w:val="22"/>
        </w:rPr>
        <w:t>COORDINADOR</w:t>
      </w:r>
      <w:r w:rsidR="00234FAF">
        <w:rPr>
          <w:rFonts w:asciiTheme="minorHAnsi" w:hAnsiTheme="minorHAnsi" w:cstheme="minorHAnsi"/>
          <w:b/>
          <w:color w:val="auto"/>
          <w:sz w:val="22"/>
          <w:szCs w:val="22"/>
        </w:rPr>
        <w:t>/A</w:t>
      </w:r>
      <w:r w:rsidR="002D16E5" w:rsidRPr="00DC09D4">
        <w:rPr>
          <w:rFonts w:asciiTheme="minorHAnsi" w:hAnsiTheme="minorHAnsi" w:cstheme="minorHAnsi"/>
          <w:b/>
          <w:color w:val="auto"/>
          <w:sz w:val="22"/>
          <w:szCs w:val="22"/>
        </w:rPr>
        <w:t xml:space="preserve"> DE MARKETING Y COMUNICACIÓN </w:t>
      </w:r>
      <w:r w:rsidRPr="00DC09D4">
        <w:rPr>
          <w:rFonts w:asciiTheme="minorHAnsi" w:hAnsiTheme="minorHAnsi" w:cstheme="minorHAnsi"/>
          <w:b/>
          <w:color w:val="auto"/>
          <w:sz w:val="22"/>
          <w:szCs w:val="22"/>
        </w:rPr>
        <w:t>EN LA SO</w:t>
      </w:r>
      <w:r w:rsidR="00386E35" w:rsidRPr="00DC09D4">
        <w:rPr>
          <w:rFonts w:asciiTheme="minorHAnsi" w:hAnsiTheme="minorHAnsi" w:cstheme="minorHAnsi"/>
          <w:b/>
          <w:color w:val="auto"/>
          <w:sz w:val="22"/>
          <w:szCs w:val="22"/>
        </w:rPr>
        <w:t>CIEDAD CANARIA DE FOMENTO ECONÓM</w:t>
      </w:r>
      <w:r w:rsidRPr="00DC09D4">
        <w:rPr>
          <w:rFonts w:asciiTheme="minorHAnsi" w:hAnsiTheme="minorHAnsi" w:cstheme="minorHAnsi"/>
          <w:b/>
          <w:color w:val="auto"/>
          <w:sz w:val="22"/>
          <w:szCs w:val="22"/>
        </w:rPr>
        <w:t>ICO</w:t>
      </w:r>
      <w:r w:rsidRPr="005D1BBA">
        <w:rPr>
          <w:rFonts w:asciiTheme="minorHAnsi" w:hAnsiTheme="minorHAnsi" w:cstheme="minorHAnsi"/>
          <w:b/>
          <w:sz w:val="22"/>
          <w:szCs w:val="22"/>
        </w:rPr>
        <w:t>, S.A., PROEXCA.</w:t>
      </w:r>
    </w:p>
    <w:p w14:paraId="38FECA18" w14:textId="1B8BBC4C" w:rsidR="00196375" w:rsidRDefault="00196375" w:rsidP="00196375">
      <w:pPr>
        <w:jc w:val="both"/>
        <w:rPr>
          <w:rFonts w:asciiTheme="minorHAnsi" w:hAnsiTheme="minorHAnsi" w:cstheme="minorHAnsi"/>
          <w:b/>
          <w:sz w:val="22"/>
          <w:szCs w:val="22"/>
        </w:rPr>
      </w:pPr>
    </w:p>
    <w:p w14:paraId="5AC37332" w14:textId="77777777" w:rsidR="003E01BA" w:rsidRPr="00196375" w:rsidRDefault="003E01BA" w:rsidP="00196375">
      <w:pPr>
        <w:jc w:val="both"/>
        <w:rPr>
          <w:rFonts w:asciiTheme="minorHAnsi" w:hAnsiTheme="minorHAnsi" w:cstheme="minorHAnsi"/>
          <w:b/>
          <w:sz w:val="22"/>
          <w:szCs w:val="22"/>
        </w:rPr>
      </w:pPr>
    </w:p>
    <w:p w14:paraId="559FC8AE" w14:textId="77777777" w:rsidR="003E01BA" w:rsidRPr="003E01BA" w:rsidRDefault="003E01BA" w:rsidP="003E01BA">
      <w:pPr>
        <w:widowControl/>
        <w:ind w:leftChars="-1" w:hangingChars="1" w:hanging="2"/>
        <w:jc w:val="both"/>
        <w:textAlignment w:val="top"/>
        <w:outlineLvl w:val="0"/>
        <w:rPr>
          <w:rFonts w:ascii="Calibri" w:eastAsia="Calibri" w:hAnsi="Calibri" w:cs="Calibri"/>
          <w:position w:val="-1"/>
          <w:sz w:val="22"/>
          <w:szCs w:val="22"/>
          <w:u w:val="single"/>
          <w:lang w:eastAsia="en-US"/>
        </w:rPr>
      </w:pPr>
      <w:r w:rsidRPr="003E01BA">
        <w:rPr>
          <w:rFonts w:ascii="Calibri" w:eastAsia="Calibri" w:hAnsi="Calibri" w:cs="Calibri"/>
          <w:b/>
          <w:position w:val="-1"/>
          <w:sz w:val="22"/>
          <w:szCs w:val="22"/>
          <w:u w:val="single"/>
          <w:lang w:eastAsia="en-US"/>
        </w:rPr>
        <w:t>ÍNDICE</w:t>
      </w:r>
    </w:p>
    <w:p w14:paraId="219BCCFE" w14:textId="6DE29187" w:rsidR="00196375" w:rsidRDefault="00196375" w:rsidP="00196375">
      <w:pPr>
        <w:jc w:val="both"/>
        <w:rPr>
          <w:rFonts w:asciiTheme="minorHAnsi" w:hAnsiTheme="minorHAnsi" w:cstheme="minorHAnsi"/>
          <w:sz w:val="22"/>
          <w:szCs w:val="22"/>
        </w:rPr>
      </w:pPr>
    </w:p>
    <w:p w14:paraId="26DFCF61" w14:textId="77777777" w:rsidR="00DC09D4" w:rsidRPr="003E01BA" w:rsidRDefault="003E01BA" w:rsidP="00DC09D4">
      <w:pPr>
        <w:jc w:val="both"/>
        <w:rPr>
          <w:rFonts w:asciiTheme="minorHAnsi" w:hAnsiTheme="minorHAnsi" w:cstheme="minorHAnsi"/>
          <w:sz w:val="22"/>
          <w:szCs w:val="22"/>
        </w:rPr>
      </w:pPr>
      <w:r w:rsidRPr="003E01BA">
        <w:rPr>
          <w:rFonts w:asciiTheme="minorHAnsi" w:hAnsiTheme="minorHAnsi" w:cstheme="minorHAnsi"/>
          <w:sz w:val="22"/>
          <w:szCs w:val="22"/>
        </w:rPr>
        <w:t>BASE I.- Condiciones generales</w:t>
      </w:r>
      <w:r w:rsidR="00DC09D4">
        <w:rPr>
          <w:rFonts w:asciiTheme="minorHAnsi" w:hAnsiTheme="minorHAnsi" w:cstheme="minorHAnsi"/>
          <w:sz w:val="22"/>
          <w:szCs w:val="22"/>
        </w:rPr>
        <w:t xml:space="preserve"> y condiciones del puesto objeto de la convocatoria</w:t>
      </w:r>
      <w:r w:rsidR="00DC09D4" w:rsidRPr="003E01BA">
        <w:rPr>
          <w:rFonts w:asciiTheme="minorHAnsi" w:hAnsiTheme="minorHAnsi" w:cstheme="minorHAnsi"/>
          <w:sz w:val="22"/>
          <w:szCs w:val="22"/>
        </w:rPr>
        <w:t xml:space="preserve">. </w:t>
      </w:r>
    </w:p>
    <w:p w14:paraId="01FE482F" w14:textId="77777777" w:rsidR="003E01BA" w:rsidRPr="003E01BA" w:rsidRDefault="003E01BA" w:rsidP="003E01BA">
      <w:pPr>
        <w:jc w:val="both"/>
        <w:rPr>
          <w:rFonts w:asciiTheme="minorHAnsi" w:hAnsiTheme="minorHAnsi" w:cstheme="minorHAnsi"/>
          <w:sz w:val="22"/>
          <w:szCs w:val="22"/>
        </w:rPr>
      </w:pPr>
      <w:r w:rsidRPr="003E01BA">
        <w:rPr>
          <w:rFonts w:asciiTheme="minorHAnsi" w:hAnsiTheme="minorHAnsi" w:cstheme="minorHAnsi"/>
          <w:sz w:val="22"/>
          <w:szCs w:val="22"/>
        </w:rPr>
        <w:t xml:space="preserve">BASE II.- Requisitos mínimos de admisión </w:t>
      </w:r>
    </w:p>
    <w:p w14:paraId="23F31261" w14:textId="47D9C0D8" w:rsidR="003E01BA" w:rsidRPr="003E01BA" w:rsidRDefault="003E01BA" w:rsidP="003E01BA">
      <w:pPr>
        <w:jc w:val="both"/>
        <w:rPr>
          <w:rFonts w:asciiTheme="minorHAnsi" w:hAnsiTheme="minorHAnsi" w:cstheme="minorHAnsi"/>
          <w:sz w:val="22"/>
          <w:szCs w:val="22"/>
        </w:rPr>
      </w:pPr>
      <w:r w:rsidRPr="003E01BA">
        <w:rPr>
          <w:rFonts w:asciiTheme="minorHAnsi" w:hAnsiTheme="minorHAnsi" w:cstheme="minorHAnsi"/>
          <w:sz w:val="22"/>
          <w:szCs w:val="22"/>
        </w:rPr>
        <w:t xml:space="preserve">BASE III.- </w:t>
      </w:r>
      <w:r>
        <w:rPr>
          <w:rFonts w:asciiTheme="minorHAnsi" w:hAnsiTheme="minorHAnsi" w:cstheme="minorHAnsi"/>
          <w:sz w:val="22"/>
          <w:szCs w:val="22"/>
        </w:rPr>
        <w:t>Fases del proceso</w:t>
      </w:r>
    </w:p>
    <w:p w14:paraId="1B435AC2" w14:textId="68965B89" w:rsidR="003E01BA" w:rsidRDefault="003E01BA" w:rsidP="003E01BA">
      <w:pPr>
        <w:jc w:val="both"/>
        <w:rPr>
          <w:rFonts w:asciiTheme="minorHAnsi" w:hAnsiTheme="minorHAnsi" w:cstheme="minorHAnsi"/>
          <w:sz w:val="22"/>
          <w:szCs w:val="22"/>
        </w:rPr>
      </w:pPr>
      <w:r>
        <w:rPr>
          <w:rFonts w:asciiTheme="minorHAnsi" w:hAnsiTheme="minorHAnsi" w:cstheme="minorHAnsi"/>
          <w:sz w:val="22"/>
          <w:szCs w:val="22"/>
        </w:rPr>
        <w:t>III.1.- Disposiciones comunes</w:t>
      </w:r>
    </w:p>
    <w:p w14:paraId="6B427CF8" w14:textId="22967A76" w:rsidR="003E01BA" w:rsidRDefault="003E01BA" w:rsidP="003E01BA">
      <w:pPr>
        <w:jc w:val="both"/>
        <w:rPr>
          <w:rFonts w:asciiTheme="minorHAnsi" w:hAnsiTheme="minorHAnsi" w:cstheme="minorHAnsi"/>
          <w:sz w:val="22"/>
          <w:szCs w:val="22"/>
        </w:rPr>
      </w:pPr>
      <w:r>
        <w:rPr>
          <w:rFonts w:asciiTheme="minorHAnsi" w:hAnsiTheme="minorHAnsi" w:cstheme="minorHAnsi"/>
          <w:sz w:val="22"/>
          <w:szCs w:val="22"/>
        </w:rPr>
        <w:t>III.2.- Presentación de solicitudes</w:t>
      </w:r>
    </w:p>
    <w:p w14:paraId="1287CA8F" w14:textId="2F3782E4" w:rsidR="003E01BA" w:rsidRPr="003E01BA" w:rsidRDefault="003E01BA" w:rsidP="003E01BA">
      <w:pPr>
        <w:jc w:val="both"/>
        <w:rPr>
          <w:rFonts w:asciiTheme="minorHAnsi" w:hAnsiTheme="minorHAnsi" w:cstheme="minorHAnsi"/>
          <w:sz w:val="22"/>
          <w:szCs w:val="22"/>
        </w:rPr>
      </w:pPr>
      <w:r>
        <w:rPr>
          <w:rFonts w:asciiTheme="minorHAnsi" w:hAnsiTheme="minorHAnsi" w:cstheme="minorHAnsi"/>
          <w:sz w:val="22"/>
          <w:szCs w:val="22"/>
        </w:rPr>
        <w:t xml:space="preserve">III.3.- </w:t>
      </w:r>
      <w:r w:rsidRPr="003E01BA">
        <w:rPr>
          <w:rFonts w:asciiTheme="minorHAnsi" w:hAnsiTheme="minorHAnsi" w:cstheme="minorHAnsi"/>
          <w:sz w:val="22"/>
          <w:szCs w:val="22"/>
        </w:rPr>
        <w:t xml:space="preserve">FASE I.- </w:t>
      </w:r>
      <w:r>
        <w:rPr>
          <w:rFonts w:asciiTheme="minorHAnsi" w:hAnsiTheme="minorHAnsi" w:cstheme="minorHAnsi"/>
          <w:sz w:val="22"/>
          <w:szCs w:val="22"/>
        </w:rPr>
        <w:t>Admisión</w:t>
      </w:r>
    </w:p>
    <w:p w14:paraId="7E729135" w14:textId="1AE83A1E" w:rsidR="003E01BA" w:rsidRDefault="003E01BA" w:rsidP="003E01BA">
      <w:pPr>
        <w:jc w:val="both"/>
        <w:rPr>
          <w:rFonts w:asciiTheme="minorHAnsi" w:hAnsiTheme="minorHAnsi" w:cstheme="minorHAnsi"/>
          <w:sz w:val="22"/>
          <w:szCs w:val="22"/>
        </w:rPr>
      </w:pPr>
      <w:r>
        <w:rPr>
          <w:rFonts w:asciiTheme="minorHAnsi" w:hAnsiTheme="minorHAnsi" w:cstheme="minorHAnsi"/>
          <w:sz w:val="22"/>
          <w:szCs w:val="22"/>
        </w:rPr>
        <w:t xml:space="preserve">III4.- </w:t>
      </w:r>
      <w:r w:rsidRPr="003E01BA">
        <w:rPr>
          <w:rFonts w:asciiTheme="minorHAnsi" w:hAnsiTheme="minorHAnsi" w:cstheme="minorHAnsi"/>
          <w:sz w:val="22"/>
          <w:szCs w:val="22"/>
        </w:rPr>
        <w:t xml:space="preserve">FASE II.- </w:t>
      </w:r>
      <w:r>
        <w:rPr>
          <w:rFonts w:asciiTheme="minorHAnsi" w:hAnsiTheme="minorHAnsi" w:cstheme="minorHAnsi"/>
          <w:sz w:val="22"/>
          <w:szCs w:val="22"/>
        </w:rPr>
        <w:t>Valoración de méritos</w:t>
      </w:r>
    </w:p>
    <w:p w14:paraId="5A0A4665" w14:textId="0DA56A86" w:rsidR="003E01BA" w:rsidRDefault="003E01BA" w:rsidP="003E01BA">
      <w:pPr>
        <w:pStyle w:val="Prrafodelista"/>
        <w:numPr>
          <w:ilvl w:val="0"/>
          <w:numId w:val="45"/>
        </w:numPr>
        <w:jc w:val="both"/>
        <w:rPr>
          <w:rFonts w:asciiTheme="minorHAnsi" w:hAnsiTheme="minorHAnsi" w:cstheme="minorHAnsi"/>
          <w:sz w:val="22"/>
          <w:szCs w:val="22"/>
        </w:rPr>
      </w:pPr>
      <w:r>
        <w:rPr>
          <w:rFonts w:asciiTheme="minorHAnsi" w:hAnsiTheme="minorHAnsi" w:cstheme="minorHAnsi"/>
          <w:sz w:val="22"/>
          <w:szCs w:val="22"/>
        </w:rPr>
        <w:t xml:space="preserve">Sub FASE 1.- </w:t>
      </w:r>
      <w:r w:rsidR="00E91996">
        <w:rPr>
          <w:rFonts w:asciiTheme="minorHAnsi" w:hAnsiTheme="minorHAnsi" w:cstheme="minorHAnsi"/>
          <w:sz w:val="22"/>
          <w:szCs w:val="22"/>
        </w:rPr>
        <w:t>Valoración de los méritos declarados y acreditados con la documentación aportada</w:t>
      </w:r>
    </w:p>
    <w:p w14:paraId="3C32C391" w14:textId="5ABA1301" w:rsidR="00E91996" w:rsidRPr="00800EDB" w:rsidRDefault="00E91996" w:rsidP="00800EDB">
      <w:pPr>
        <w:pStyle w:val="Prrafodelista"/>
        <w:numPr>
          <w:ilvl w:val="0"/>
          <w:numId w:val="45"/>
        </w:numPr>
        <w:jc w:val="both"/>
        <w:rPr>
          <w:rFonts w:asciiTheme="minorHAnsi" w:hAnsiTheme="minorHAnsi" w:cstheme="minorHAnsi"/>
          <w:sz w:val="22"/>
          <w:szCs w:val="22"/>
        </w:rPr>
      </w:pPr>
      <w:r>
        <w:rPr>
          <w:rFonts w:asciiTheme="minorHAnsi" w:hAnsiTheme="minorHAnsi" w:cstheme="minorHAnsi"/>
          <w:sz w:val="22"/>
          <w:szCs w:val="22"/>
        </w:rPr>
        <w:t xml:space="preserve">Sub FASE </w:t>
      </w:r>
      <w:r w:rsidR="009503B3">
        <w:rPr>
          <w:rFonts w:asciiTheme="minorHAnsi" w:hAnsiTheme="minorHAnsi" w:cstheme="minorHAnsi"/>
          <w:sz w:val="22"/>
          <w:szCs w:val="22"/>
        </w:rPr>
        <w:t>2</w:t>
      </w:r>
      <w:r>
        <w:rPr>
          <w:rFonts w:asciiTheme="minorHAnsi" w:hAnsiTheme="minorHAnsi" w:cstheme="minorHAnsi"/>
          <w:sz w:val="22"/>
          <w:szCs w:val="22"/>
        </w:rPr>
        <w:t>.- Prueba de conocimientos</w:t>
      </w:r>
    </w:p>
    <w:p w14:paraId="52EABF17" w14:textId="45D2F6E0" w:rsidR="00E91996" w:rsidRDefault="00E91996" w:rsidP="003E01BA">
      <w:pPr>
        <w:jc w:val="both"/>
        <w:rPr>
          <w:rFonts w:asciiTheme="minorHAnsi" w:hAnsiTheme="minorHAnsi" w:cstheme="minorHAnsi"/>
          <w:sz w:val="22"/>
          <w:szCs w:val="22"/>
        </w:rPr>
      </w:pPr>
      <w:r>
        <w:rPr>
          <w:rFonts w:asciiTheme="minorHAnsi" w:hAnsiTheme="minorHAnsi" w:cstheme="minorHAnsi"/>
          <w:sz w:val="22"/>
          <w:szCs w:val="22"/>
        </w:rPr>
        <w:t>III.5.- FASE III.- Resolución del proceso</w:t>
      </w:r>
    </w:p>
    <w:p w14:paraId="4955DA99" w14:textId="590F159B" w:rsidR="00E91996" w:rsidRDefault="00E91996" w:rsidP="003E01BA">
      <w:pPr>
        <w:jc w:val="both"/>
        <w:rPr>
          <w:rFonts w:asciiTheme="minorHAnsi" w:hAnsiTheme="minorHAnsi" w:cstheme="minorHAnsi"/>
          <w:sz w:val="22"/>
          <w:szCs w:val="22"/>
        </w:rPr>
      </w:pPr>
      <w:r>
        <w:rPr>
          <w:rFonts w:asciiTheme="minorHAnsi" w:hAnsiTheme="minorHAnsi" w:cstheme="minorHAnsi"/>
          <w:sz w:val="22"/>
          <w:szCs w:val="22"/>
        </w:rPr>
        <w:t>BASE IV.- Llamamientos y novación contractual</w:t>
      </w:r>
    </w:p>
    <w:p w14:paraId="32BCCAE1" w14:textId="459E0C70" w:rsidR="00E91996" w:rsidRDefault="00E91996" w:rsidP="003E01BA">
      <w:pPr>
        <w:jc w:val="both"/>
        <w:rPr>
          <w:rFonts w:asciiTheme="minorHAnsi" w:hAnsiTheme="minorHAnsi" w:cstheme="minorHAnsi"/>
          <w:sz w:val="22"/>
          <w:szCs w:val="22"/>
        </w:rPr>
      </w:pPr>
      <w:r>
        <w:rPr>
          <w:rFonts w:asciiTheme="minorHAnsi" w:hAnsiTheme="minorHAnsi" w:cstheme="minorHAnsi"/>
          <w:sz w:val="22"/>
          <w:szCs w:val="22"/>
        </w:rPr>
        <w:t xml:space="preserve">BASE V.- </w:t>
      </w:r>
      <w:r w:rsidR="00800EDB">
        <w:rPr>
          <w:rFonts w:asciiTheme="minorHAnsi" w:hAnsiTheme="minorHAnsi" w:cstheme="minorHAnsi"/>
          <w:sz w:val="22"/>
          <w:szCs w:val="22"/>
        </w:rPr>
        <w:t xml:space="preserve"> </w:t>
      </w:r>
      <w:r>
        <w:rPr>
          <w:rFonts w:asciiTheme="minorHAnsi" w:hAnsiTheme="minorHAnsi" w:cstheme="minorHAnsi"/>
          <w:sz w:val="22"/>
          <w:szCs w:val="22"/>
        </w:rPr>
        <w:t>Comisión de evaluación</w:t>
      </w:r>
    </w:p>
    <w:p w14:paraId="2E5EA42F" w14:textId="43D2DF98" w:rsidR="00E91996" w:rsidRDefault="00E91996" w:rsidP="003E01BA">
      <w:pPr>
        <w:jc w:val="both"/>
        <w:rPr>
          <w:rFonts w:asciiTheme="minorHAnsi" w:hAnsiTheme="minorHAnsi" w:cstheme="minorHAnsi"/>
          <w:sz w:val="22"/>
          <w:szCs w:val="22"/>
        </w:rPr>
      </w:pPr>
      <w:r>
        <w:rPr>
          <w:rFonts w:asciiTheme="minorHAnsi" w:hAnsiTheme="minorHAnsi" w:cstheme="minorHAnsi"/>
          <w:sz w:val="22"/>
          <w:szCs w:val="22"/>
        </w:rPr>
        <w:t xml:space="preserve">BASE </w:t>
      </w:r>
      <w:proofErr w:type="gramStart"/>
      <w:r w:rsidR="00151861">
        <w:rPr>
          <w:rFonts w:asciiTheme="minorHAnsi" w:hAnsiTheme="minorHAnsi" w:cstheme="minorHAnsi"/>
          <w:sz w:val="22"/>
          <w:szCs w:val="22"/>
        </w:rPr>
        <w:t>VI.-</w:t>
      </w:r>
      <w:proofErr w:type="gramEnd"/>
      <w:r>
        <w:rPr>
          <w:rFonts w:asciiTheme="minorHAnsi" w:hAnsiTheme="minorHAnsi" w:cstheme="minorHAnsi"/>
          <w:sz w:val="22"/>
          <w:szCs w:val="22"/>
        </w:rPr>
        <w:t xml:space="preserve"> Criterios de desempate</w:t>
      </w:r>
    </w:p>
    <w:p w14:paraId="222B70E5" w14:textId="6E25CA3B" w:rsidR="00E91996" w:rsidRDefault="00E91996" w:rsidP="003E01BA">
      <w:pPr>
        <w:jc w:val="both"/>
        <w:rPr>
          <w:rFonts w:asciiTheme="minorHAnsi" w:hAnsiTheme="minorHAnsi" w:cstheme="minorHAnsi"/>
          <w:sz w:val="22"/>
          <w:szCs w:val="22"/>
        </w:rPr>
      </w:pPr>
      <w:r>
        <w:rPr>
          <w:rFonts w:asciiTheme="minorHAnsi" w:hAnsiTheme="minorHAnsi" w:cstheme="minorHAnsi"/>
          <w:sz w:val="22"/>
          <w:szCs w:val="22"/>
        </w:rPr>
        <w:t xml:space="preserve">BASE VII.- Asignación de códigos alfanuméricos a los/as aspirantes </w:t>
      </w:r>
    </w:p>
    <w:p w14:paraId="6E2F0ECF" w14:textId="77777777" w:rsidR="00234FAF" w:rsidRDefault="00234FAF" w:rsidP="00234FAF">
      <w:pPr>
        <w:jc w:val="both"/>
        <w:rPr>
          <w:rFonts w:asciiTheme="minorHAnsi" w:hAnsiTheme="minorHAnsi" w:cstheme="minorHAnsi"/>
          <w:sz w:val="22"/>
          <w:szCs w:val="22"/>
        </w:rPr>
      </w:pPr>
      <w:r>
        <w:rPr>
          <w:rFonts w:asciiTheme="minorHAnsi" w:hAnsiTheme="minorHAnsi" w:cstheme="minorHAnsi"/>
          <w:sz w:val="22"/>
          <w:szCs w:val="22"/>
        </w:rPr>
        <w:t>BASE VIII.- Falta de cobertura del puesto convocado</w:t>
      </w:r>
    </w:p>
    <w:p w14:paraId="137F4E87" w14:textId="77777777" w:rsidR="003E01BA" w:rsidRPr="00196375" w:rsidRDefault="003E01BA" w:rsidP="00196375">
      <w:pPr>
        <w:jc w:val="both"/>
        <w:rPr>
          <w:rFonts w:asciiTheme="minorHAnsi" w:hAnsiTheme="minorHAnsi" w:cstheme="minorHAnsi"/>
          <w:sz w:val="22"/>
          <w:szCs w:val="22"/>
        </w:rPr>
      </w:pPr>
    </w:p>
    <w:p w14:paraId="6BA27A16" w14:textId="72915CF2" w:rsidR="00386E35" w:rsidRDefault="00196375" w:rsidP="00196375">
      <w:pPr>
        <w:jc w:val="both"/>
        <w:rPr>
          <w:rFonts w:asciiTheme="minorHAnsi" w:hAnsiTheme="minorHAnsi" w:cstheme="minorHAnsi"/>
          <w:b/>
          <w:bCs/>
          <w:sz w:val="22"/>
          <w:szCs w:val="22"/>
        </w:rPr>
      </w:pPr>
      <w:bookmarkStart w:id="1" w:name="_Hlk180492560"/>
      <w:r w:rsidRPr="00196375">
        <w:rPr>
          <w:rFonts w:asciiTheme="minorHAnsi" w:hAnsiTheme="minorHAnsi" w:cstheme="minorHAnsi"/>
          <w:b/>
          <w:bCs/>
          <w:sz w:val="22"/>
          <w:szCs w:val="22"/>
        </w:rPr>
        <w:t xml:space="preserve">BASE I. </w:t>
      </w:r>
      <w:r w:rsidR="00FA1414">
        <w:rPr>
          <w:rFonts w:asciiTheme="minorHAnsi" w:hAnsiTheme="minorHAnsi" w:cstheme="minorHAnsi"/>
          <w:b/>
          <w:bCs/>
          <w:sz w:val="22"/>
          <w:szCs w:val="22"/>
        </w:rPr>
        <w:t>CONDICIONES GENERALES</w:t>
      </w:r>
      <w:r w:rsidR="00386E35">
        <w:rPr>
          <w:rFonts w:asciiTheme="minorHAnsi" w:hAnsiTheme="minorHAnsi" w:cstheme="minorHAnsi"/>
          <w:b/>
          <w:bCs/>
          <w:sz w:val="22"/>
          <w:szCs w:val="22"/>
        </w:rPr>
        <w:t xml:space="preserve"> </w:t>
      </w:r>
      <w:r w:rsidR="002A6014">
        <w:rPr>
          <w:rFonts w:asciiTheme="minorHAnsi" w:hAnsiTheme="minorHAnsi" w:cstheme="minorHAnsi"/>
          <w:b/>
          <w:bCs/>
          <w:sz w:val="22"/>
          <w:szCs w:val="22"/>
        </w:rPr>
        <w:t>Y CONDICIONES DEL PUESTO OBJETO DE LA CONVOCATORIA</w:t>
      </w:r>
    </w:p>
    <w:p w14:paraId="73A1E7D3" w14:textId="77777777" w:rsidR="002A6014" w:rsidRDefault="002A6014" w:rsidP="00196375">
      <w:pPr>
        <w:jc w:val="both"/>
        <w:rPr>
          <w:rFonts w:asciiTheme="minorHAnsi" w:hAnsiTheme="minorHAnsi" w:cstheme="minorHAnsi"/>
          <w:b/>
          <w:bCs/>
          <w:sz w:val="22"/>
          <w:szCs w:val="22"/>
        </w:rPr>
      </w:pPr>
    </w:p>
    <w:p w14:paraId="25053D32" w14:textId="588945C8" w:rsidR="00196375" w:rsidRPr="00382566" w:rsidRDefault="00196375" w:rsidP="00234FAF">
      <w:pPr>
        <w:pStyle w:val="Default"/>
        <w:jc w:val="both"/>
        <w:rPr>
          <w:rFonts w:asciiTheme="minorHAnsi" w:hAnsiTheme="minorHAnsi" w:cstheme="minorHAnsi"/>
          <w:bCs/>
          <w:sz w:val="22"/>
          <w:szCs w:val="22"/>
        </w:rPr>
      </w:pPr>
      <w:r w:rsidRPr="00196375">
        <w:rPr>
          <w:rFonts w:asciiTheme="minorHAnsi" w:hAnsiTheme="minorHAnsi" w:cstheme="minorHAnsi"/>
          <w:b/>
          <w:bCs/>
          <w:sz w:val="22"/>
          <w:szCs w:val="22"/>
        </w:rPr>
        <w:t>PUESTO OBJETO DE CONVOCATORIA</w:t>
      </w:r>
      <w:r w:rsidRPr="00382566">
        <w:rPr>
          <w:rFonts w:asciiTheme="minorHAnsi" w:hAnsiTheme="minorHAnsi" w:cstheme="minorHAnsi"/>
          <w:b/>
          <w:bCs/>
          <w:sz w:val="22"/>
          <w:szCs w:val="22"/>
        </w:rPr>
        <w:t xml:space="preserve">: </w:t>
      </w:r>
      <w:r w:rsidR="00382566" w:rsidRPr="00382566">
        <w:rPr>
          <w:rFonts w:asciiTheme="minorHAnsi" w:hAnsiTheme="minorHAnsi" w:cstheme="minorHAnsi"/>
        </w:rPr>
        <w:t xml:space="preserve"> </w:t>
      </w:r>
      <w:r w:rsidR="00382566" w:rsidRPr="00382566">
        <w:rPr>
          <w:rFonts w:asciiTheme="minorHAnsi" w:hAnsiTheme="minorHAnsi" w:cstheme="minorHAnsi"/>
          <w:b/>
          <w:bCs/>
          <w:sz w:val="22"/>
          <w:szCs w:val="22"/>
        </w:rPr>
        <w:t xml:space="preserve">Técnico/a </w:t>
      </w:r>
      <w:r w:rsidR="00234FAF">
        <w:rPr>
          <w:rFonts w:asciiTheme="minorHAnsi" w:hAnsiTheme="minorHAnsi" w:cstheme="minorHAnsi"/>
          <w:b/>
          <w:bCs/>
          <w:sz w:val="22"/>
          <w:szCs w:val="22"/>
        </w:rPr>
        <w:t>coordinador/a</w:t>
      </w:r>
      <w:r w:rsidR="00382566" w:rsidRPr="00382566">
        <w:rPr>
          <w:rFonts w:asciiTheme="minorHAnsi" w:hAnsiTheme="minorHAnsi" w:cstheme="minorHAnsi"/>
          <w:b/>
          <w:bCs/>
          <w:sz w:val="22"/>
          <w:szCs w:val="22"/>
        </w:rPr>
        <w:t xml:space="preserve"> </w:t>
      </w:r>
      <w:r w:rsidR="002D16E5">
        <w:rPr>
          <w:rFonts w:asciiTheme="minorHAnsi" w:hAnsiTheme="minorHAnsi" w:cstheme="minorHAnsi"/>
          <w:b/>
          <w:bCs/>
          <w:sz w:val="22"/>
          <w:szCs w:val="22"/>
        </w:rPr>
        <w:t xml:space="preserve">de Marketing y </w:t>
      </w:r>
      <w:r w:rsidR="00234FAF">
        <w:rPr>
          <w:rFonts w:asciiTheme="minorHAnsi" w:hAnsiTheme="minorHAnsi" w:cstheme="minorHAnsi"/>
          <w:b/>
          <w:bCs/>
          <w:sz w:val="22"/>
          <w:szCs w:val="22"/>
        </w:rPr>
        <w:t>c</w:t>
      </w:r>
      <w:r w:rsidR="002D16E5">
        <w:rPr>
          <w:rFonts w:asciiTheme="minorHAnsi" w:hAnsiTheme="minorHAnsi" w:cstheme="minorHAnsi"/>
          <w:b/>
          <w:bCs/>
          <w:sz w:val="22"/>
          <w:szCs w:val="22"/>
        </w:rPr>
        <w:t>omunicación</w:t>
      </w:r>
    </w:p>
    <w:p w14:paraId="4C2FA008" w14:textId="0147AE5A" w:rsidR="00DA0E0E" w:rsidRDefault="00DA0E0E" w:rsidP="00234FAF">
      <w:pPr>
        <w:jc w:val="both"/>
        <w:rPr>
          <w:rFonts w:asciiTheme="minorHAnsi" w:hAnsiTheme="minorHAnsi" w:cstheme="minorHAnsi"/>
          <w:bCs/>
          <w:sz w:val="22"/>
          <w:szCs w:val="22"/>
        </w:rPr>
      </w:pPr>
    </w:p>
    <w:p w14:paraId="7BE0AA01" w14:textId="7227FA82" w:rsidR="00DA0E0E" w:rsidRPr="00196375" w:rsidRDefault="00DA0E0E" w:rsidP="00DA0E0E">
      <w:pPr>
        <w:jc w:val="both"/>
        <w:rPr>
          <w:rFonts w:asciiTheme="minorHAnsi" w:hAnsiTheme="minorHAnsi" w:cstheme="minorHAnsi"/>
          <w:bCs/>
          <w:sz w:val="22"/>
          <w:szCs w:val="22"/>
        </w:rPr>
      </w:pPr>
      <w:r w:rsidRPr="00196375">
        <w:rPr>
          <w:rFonts w:asciiTheme="minorHAnsi" w:hAnsiTheme="minorHAnsi" w:cstheme="minorHAnsi"/>
          <w:sz w:val="22"/>
          <w:szCs w:val="22"/>
        </w:rPr>
        <w:t>Se convoca este proceso para seleccionar a una persona para cubrir por promoción interna</w:t>
      </w:r>
      <w:r>
        <w:rPr>
          <w:rFonts w:asciiTheme="minorHAnsi" w:hAnsiTheme="minorHAnsi" w:cstheme="minorHAnsi"/>
          <w:sz w:val="22"/>
          <w:szCs w:val="22"/>
        </w:rPr>
        <w:t xml:space="preserve"> un </w:t>
      </w:r>
      <w:r w:rsidRPr="003A6438">
        <w:rPr>
          <w:rFonts w:asciiTheme="minorHAnsi" w:hAnsiTheme="minorHAnsi" w:cstheme="minorHAnsi"/>
          <w:sz w:val="22"/>
          <w:szCs w:val="22"/>
        </w:rPr>
        <w:t xml:space="preserve">(1) puesto </w:t>
      </w:r>
      <w:r w:rsidRPr="00DC09D4">
        <w:rPr>
          <w:rFonts w:asciiTheme="minorHAnsi" w:hAnsiTheme="minorHAnsi" w:cstheme="minorHAnsi"/>
          <w:sz w:val="22"/>
          <w:szCs w:val="22"/>
        </w:rPr>
        <w:t xml:space="preserve">de </w:t>
      </w:r>
      <w:r w:rsidR="00382566" w:rsidRPr="00DC09D4">
        <w:rPr>
          <w:rFonts w:asciiTheme="minorHAnsi" w:hAnsiTheme="minorHAnsi" w:cstheme="minorHAnsi"/>
          <w:sz w:val="22"/>
          <w:szCs w:val="22"/>
        </w:rPr>
        <w:t xml:space="preserve">Técnico/a </w:t>
      </w:r>
      <w:r w:rsidR="00234FAF">
        <w:rPr>
          <w:rFonts w:asciiTheme="minorHAnsi" w:hAnsiTheme="minorHAnsi" w:cstheme="minorHAnsi"/>
          <w:sz w:val="22"/>
          <w:szCs w:val="22"/>
        </w:rPr>
        <w:t>coordinador/a</w:t>
      </w:r>
      <w:r w:rsidR="00382566" w:rsidRPr="00DC09D4">
        <w:rPr>
          <w:rFonts w:asciiTheme="minorHAnsi" w:hAnsiTheme="minorHAnsi" w:cstheme="minorHAnsi"/>
          <w:sz w:val="22"/>
          <w:szCs w:val="22"/>
        </w:rPr>
        <w:t xml:space="preserve"> de </w:t>
      </w:r>
      <w:r w:rsidR="008E70B5" w:rsidRPr="00DC09D4">
        <w:rPr>
          <w:rFonts w:asciiTheme="minorHAnsi" w:hAnsiTheme="minorHAnsi" w:cstheme="minorHAnsi"/>
          <w:sz w:val="22"/>
          <w:szCs w:val="22"/>
        </w:rPr>
        <w:t>Marketing y Comunicación</w:t>
      </w:r>
      <w:r w:rsidRPr="00DC09D4">
        <w:rPr>
          <w:rFonts w:asciiTheme="minorHAnsi" w:hAnsiTheme="minorHAnsi" w:cstheme="minorHAnsi"/>
          <w:sz w:val="22"/>
          <w:szCs w:val="22"/>
        </w:rPr>
        <w:t>,</w:t>
      </w:r>
      <w:r w:rsidRPr="00DC09D4">
        <w:rPr>
          <w:rFonts w:asciiTheme="minorHAnsi" w:hAnsiTheme="minorHAnsi" w:cstheme="minorHAnsi"/>
          <w:bCs/>
          <w:sz w:val="22"/>
          <w:szCs w:val="22"/>
        </w:rPr>
        <w:t xml:space="preserve"> conforme </w:t>
      </w:r>
      <w:r w:rsidRPr="00196375">
        <w:rPr>
          <w:rFonts w:asciiTheme="minorHAnsi" w:hAnsiTheme="minorHAnsi" w:cstheme="minorHAnsi"/>
          <w:bCs/>
          <w:sz w:val="22"/>
          <w:szCs w:val="22"/>
        </w:rPr>
        <w:t>a</w:t>
      </w:r>
      <w:r>
        <w:rPr>
          <w:rFonts w:asciiTheme="minorHAnsi" w:hAnsiTheme="minorHAnsi" w:cstheme="minorHAnsi"/>
          <w:bCs/>
          <w:sz w:val="22"/>
          <w:szCs w:val="22"/>
        </w:rPr>
        <w:t>l</w:t>
      </w:r>
      <w:r w:rsidRPr="00196375">
        <w:rPr>
          <w:rFonts w:asciiTheme="minorHAnsi" w:hAnsiTheme="minorHAnsi" w:cstheme="minorHAnsi"/>
          <w:bCs/>
          <w:sz w:val="22"/>
          <w:szCs w:val="22"/>
        </w:rPr>
        <w:t xml:space="preserve"> informe favorable de la Direcci</w:t>
      </w:r>
      <w:r>
        <w:rPr>
          <w:rFonts w:asciiTheme="minorHAnsi" w:hAnsiTheme="minorHAnsi" w:cstheme="minorHAnsi"/>
          <w:bCs/>
          <w:sz w:val="22"/>
          <w:szCs w:val="22"/>
        </w:rPr>
        <w:t>ón G</w:t>
      </w:r>
      <w:r w:rsidRPr="00196375">
        <w:rPr>
          <w:rFonts w:asciiTheme="minorHAnsi" w:hAnsiTheme="minorHAnsi" w:cstheme="minorHAnsi"/>
          <w:bCs/>
          <w:sz w:val="22"/>
          <w:szCs w:val="22"/>
        </w:rPr>
        <w:t xml:space="preserve">eneral de </w:t>
      </w:r>
      <w:r>
        <w:rPr>
          <w:rFonts w:asciiTheme="minorHAnsi" w:hAnsiTheme="minorHAnsi" w:cstheme="minorHAnsi"/>
          <w:bCs/>
          <w:sz w:val="22"/>
          <w:szCs w:val="22"/>
        </w:rPr>
        <w:t>P</w:t>
      </w:r>
      <w:r w:rsidRPr="00196375">
        <w:rPr>
          <w:rFonts w:asciiTheme="minorHAnsi" w:hAnsiTheme="minorHAnsi" w:cstheme="minorHAnsi"/>
          <w:bCs/>
          <w:sz w:val="22"/>
          <w:szCs w:val="22"/>
        </w:rPr>
        <w:t xml:space="preserve">lanificación y </w:t>
      </w:r>
      <w:r>
        <w:rPr>
          <w:rFonts w:asciiTheme="minorHAnsi" w:hAnsiTheme="minorHAnsi" w:cstheme="minorHAnsi"/>
          <w:bCs/>
          <w:sz w:val="22"/>
          <w:szCs w:val="22"/>
        </w:rPr>
        <w:t xml:space="preserve">Presupuesto </w:t>
      </w:r>
      <w:r w:rsidRPr="005D1BBA">
        <w:rPr>
          <w:rFonts w:asciiTheme="minorHAnsi" w:hAnsiTheme="minorHAnsi" w:cstheme="minorHAnsi"/>
          <w:bCs/>
          <w:sz w:val="22"/>
          <w:szCs w:val="22"/>
        </w:rPr>
        <w:t>de Referencia 25/00588</w:t>
      </w:r>
      <w:r w:rsidRPr="003A6438">
        <w:rPr>
          <w:rFonts w:asciiTheme="minorHAnsi" w:hAnsiTheme="minorHAnsi" w:cstheme="minorHAnsi"/>
          <w:bCs/>
          <w:color w:val="FF0000"/>
          <w:sz w:val="22"/>
          <w:szCs w:val="22"/>
        </w:rPr>
        <w:t>.</w:t>
      </w:r>
    </w:p>
    <w:p w14:paraId="74E6D275" w14:textId="77777777" w:rsidR="00DA0E0E" w:rsidRPr="00196375" w:rsidRDefault="00DA0E0E" w:rsidP="00DA0E0E">
      <w:pPr>
        <w:jc w:val="both"/>
        <w:rPr>
          <w:rFonts w:asciiTheme="minorHAnsi" w:hAnsiTheme="minorHAnsi" w:cstheme="minorHAnsi"/>
          <w:bCs/>
          <w:sz w:val="22"/>
          <w:szCs w:val="22"/>
        </w:rPr>
      </w:pPr>
    </w:p>
    <w:p w14:paraId="5624DA7F" w14:textId="08F882DD" w:rsidR="00DA0E0E" w:rsidRDefault="00DA0E0E" w:rsidP="00DA0E0E">
      <w:pPr>
        <w:jc w:val="both"/>
        <w:rPr>
          <w:rFonts w:asciiTheme="minorHAnsi" w:hAnsiTheme="minorHAnsi" w:cstheme="minorHAnsi"/>
          <w:bCs/>
          <w:sz w:val="22"/>
          <w:szCs w:val="22"/>
        </w:rPr>
      </w:pPr>
      <w:r w:rsidRPr="00196375">
        <w:rPr>
          <w:rFonts w:asciiTheme="minorHAnsi" w:hAnsiTheme="minorHAnsi" w:cstheme="minorHAnsi"/>
          <w:bCs/>
          <w:sz w:val="22"/>
          <w:szCs w:val="22"/>
        </w:rPr>
        <w:t>En caso de que por este cauce no quede cubierto el puesto indicado, se procederá a la convocatoria pública de proceso selectivo a tal fin, así como la creación de una lista de reserva para atender necesidades de cobertura fija y/o temporal de dicho puesto.</w:t>
      </w:r>
    </w:p>
    <w:p w14:paraId="40C0FC40" w14:textId="6D4CCCFC" w:rsidR="00DC09D4" w:rsidRDefault="00DC09D4" w:rsidP="00DA0E0E">
      <w:pPr>
        <w:jc w:val="both"/>
        <w:rPr>
          <w:rFonts w:asciiTheme="minorHAnsi" w:hAnsiTheme="minorHAnsi" w:cstheme="minorHAnsi"/>
          <w:bCs/>
          <w:sz w:val="22"/>
          <w:szCs w:val="22"/>
        </w:rPr>
      </w:pPr>
    </w:p>
    <w:p w14:paraId="35414118" w14:textId="77777777" w:rsidR="00DC09D4" w:rsidRDefault="00DC09D4" w:rsidP="00DC09D4">
      <w:pPr>
        <w:jc w:val="both"/>
        <w:rPr>
          <w:rFonts w:asciiTheme="minorHAnsi" w:hAnsiTheme="minorHAnsi" w:cstheme="minorHAnsi"/>
          <w:bCs/>
          <w:sz w:val="22"/>
          <w:szCs w:val="22"/>
        </w:rPr>
      </w:pPr>
      <w:r>
        <w:rPr>
          <w:rFonts w:asciiTheme="minorHAnsi" w:hAnsiTheme="minorHAnsi" w:cstheme="minorHAnsi"/>
          <w:bCs/>
          <w:sz w:val="22"/>
          <w:szCs w:val="22"/>
        </w:rPr>
        <w:t>La ficha del puesto que se convoca es la siguiente:</w:t>
      </w:r>
    </w:p>
    <w:p w14:paraId="094FBEAF" w14:textId="77777777" w:rsidR="00BF0386" w:rsidRPr="00BF0386" w:rsidRDefault="00BF0386" w:rsidP="00BF0386">
      <w:pPr>
        <w:widowControl/>
        <w:kinsoku w:val="0"/>
        <w:overflowPunct w:val="0"/>
        <w:autoSpaceDE w:val="0"/>
        <w:autoSpaceDN w:val="0"/>
        <w:adjustRightInd w:val="0"/>
        <w:spacing w:before="3"/>
        <w:rPr>
          <w:rFonts w:ascii="Times New Roman" w:hAnsi="Times New Roman"/>
          <w:sz w:val="4"/>
          <w:szCs w:val="4"/>
          <w:lang w:eastAsia="es-ES_tradnl"/>
        </w:rPr>
      </w:pPr>
    </w:p>
    <w:p w14:paraId="5C4CAB87" w14:textId="5293EB65" w:rsidR="00DC09D4" w:rsidRPr="00DC09D4" w:rsidRDefault="00DC09D4" w:rsidP="00DC09D4">
      <w:pPr>
        <w:keepNext/>
        <w:keepLines/>
        <w:spacing w:before="120" w:after="120"/>
        <w:outlineLvl w:val="1"/>
        <w:rPr>
          <w:rFonts w:asciiTheme="majorHAnsi" w:eastAsiaTheme="majorEastAsia" w:hAnsiTheme="majorHAnsi" w:cstheme="majorBidi"/>
          <w:b/>
          <w:color w:val="000000" w:themeColor="text1"/>
          <w:sz w:val="22"/>
          <w:szCs w:val="22"/>
        </w:rPr>
      </w:pPr>
      <w:bookmarkStart w:id="2" w:name="_Toc151052246"/>
      <w:r w:rsidRPr="00DC09D4">
        <w:rPr>
          <w:rFonts w:asciiTheme="majorHAnsi" w:eastAsiaTheme="majorEastAsia" w:hAnsiTheme="majorHAnsi" w:cstheme="majorBidi"/>
          <w:b/>
          <w:color w:val="000000" w:themeColor="text1"/>
          <w:sz w:val="22"/>
          <w:szCs w:val="22"/>
        </w:rPr>
        <w:t xml:space="preserve">Técnico/a </w:t>
      </w:r>
      <w:bookmarkEnd w:id="2"/>
      <w:r w:rsidR="00234FAF">
        <w:rPr>
          <w:rFonts w:asciiTheme="majorHAnsi" w:eastAsiaTheme="majorEastAsia" w:hAnsiTheme="majorHAnsi" w:cstheme="majorBidi"/>
          <w:b/>
          <w:color w:val="000000" w:themeColor="text1"/>
          <w:sz w:val="22"/>
          <w:szCs w:val="22"/>
        </w:rPr>
        <w:t>coordinador/a</w:t>
      </w:r>
      <w:r w:rsidRPr="00DC09D4">
        <w:rPr>
          <w:rFonts w:asciiTheme="majorHAnsi" w:eastAsiaTheme="majorEastAsia" w:hAnsiTheme="majorHAnsi" w:cstheme="majorBidi"/>
          <w:b/>
          <w:color w:val="000000" w:themeColor="text1"/>
          <w:sz w:val="22"/>
          <w:szCs w:val="22"/>
        </w:rPr>
        <w:t xml:space="preserve"> de Marketing y Comunicación</w:t>
      </w:r>
    </w:p>
    <w:tbl>
      <w:tblPr>
        <w:tblStyle w:val="Tablaconcuadrcula14"/>
        <w:tblW w:w="8613" w:type="dxa"/>
        <w:tblLook w:val="04A0" w:firstRow="1" w:lastRow="0" w:firstColumn="1" w:lastColumn="0" w:noHBand="0" w:noVBand="1"/>
      </w:tblPr>
      <w:tblGrid>
        <w:gridCol w:w="2802"/>
        <w:gridCol w:w="5811"/>
      </w:tblGrid>
      <w:tr w:rsidR="00DC09D4" w:rsidRPr="00DC09D4" w14:paraId="080B9C45" w14:textId="77777777" w:rsidTr="00C125AB">
        <w:trPr>
          <w:trHeight w:val="480"/>
        </w:trPr>
        <w:tc>
          <w:tcPr>
            <w:tcW w:w="2802" w:type="dxa"/>
            <w:noWrap/>
            <w:vAlign w:val="center"/>
            <w:hideMark/>
          </w:tcPr>
          <w:p w14:paraId="045D492A" w14:textId="77777777" w:rsidR="00DC09D4" w:rsidRPr="00DC09D4" w:rsidRDefault="00DC09D4" w:rsidP="00C125AB">
            <w:pPr>
              <w:rPr>
                <w:rFonts w:asciiTheme="minorHAnsi" w:hAnsiTheme="minorHAnsi" w:cstheme="minorHAnsi"/>
                <w:b/>
                <w:bCs/>
                <w:color w:val="000000" w:themeColor="text1"/>
                <w:sz w:val="20"/>
                <w:szCs w:val="20"/>
              </w:rPr>
            </w:pPr>
            <w:r w:rsidRPr="00DC09D4">
              <w:rPr>
                <w:rFonts w:asciiTheme="minorHAnsi" w:hAnsiTheme="minorHAnsi" w:cstheme="minorHAnsi"/>
                <w:b/>
                <w:bCs/>
                <w:color w:val="000000" w:themeColor="text1"/>
                <w:sz w:val="20"/>
                <w:szCs w:val="20"/>
              </w:rPr>
              <w:t>Denominación del puesto</w:t>
            </w:r>
          </w:p>
        </w:tc>
        <w:tc>
          <w:tcPr>
            <w:tcW w:w="5811" w:type="dxa"/>
            <w:noWrap/>
            <w:vAlign w:val="center"/>
            <w:hideMark/>
          </w:tcPr>
          <w:p w14:paraId="09CC920C" w14:textId="77777777" w:rsidR="00DC09D4" w:rsidRPr="00DC09D4" w:rsidRDefault="00DC09D4" w:rsidP="00C125AB">
            <w:pPr>
              <w:rPr>
                <w:rFonts w:asciiTheme="minorHAnsi" w:hAnsiTheme="minorHAnsi" w:cstheme="minorHAnsi"/>
                <w:b/>
                <w:bCs/>
                <w:color w:val="000000" w:themeColor="text1"/>
                <w:sz w:val="20"/>
                <w:szCs w:val="20"/>
              </w:rPr>
            </w:pPr>
            <w:r w:rsidRPr="00DC09D4">
              <w:rPr>
                <w:rFonts w:asciiTheme="minorHAnsi" w:hAnsiTheme="minorHAnsi" w:cstheme="minorHAnsi"/>
                <w:b/>
                <w:bCs/>
                <w:color w:val="000000" w:themeColor="text1"/>
                <w:sz w:val="20"/>
                <w:szCs w:val="20"/>
              </w:rPr>
              <w:t>Coordinador de Marketing y Comunicación</w:t>
            </w:r>
          </w:p>
        </w:tc>
      </w:tr>
      <w:tr w:rsidR="00DC09D4" w:rsidRPr="00DC09D4" w14:paraId="50CD2EA9" w14:textId="77777777" w:rsidTr="00C125AB">
        <w:trPr>
          <w:trHeight w:val="900"/>
        </w:trPr>
        <w:tc>
          <w:tcPr>
            <w:tcW w:w="2802" w:type="dxa"/>
            <w:noWrap/>
            <w:vAlign w:val="center"/>
            <w:hideMark/>
          </w:tcPr>
          <w:p w14:paraId="4076C89A" w14:textId="77777777" w:rsidR="00DC09D4" w:rsidRPr="00DC09D4" w:rsidRDefault="00DC09D4" w:rsidP="00C125AB">
            <w:pPr>
              <w:rPr>
                <w:rFonts w:asciiTheme="minorHAnsi" w:hAnsiTheme="minorHAnsi" w:cstheme="minorHAnsi"/>
                <w:b/>
                <w:bCs/>
                <w:color w:val="000000" w:themeColor="text1"/>
                <w:sz w:val="20"/>
                <w:szCs w:val="20"/>
              </w:rPr>
            </w:pPr>
            <w:r w:rsidRPr="00DC09D4">
              <w:rPr>
                <w:rFonts w:asciiTheme="minorHAnsi" w:hAnsiTheme="minorHAnsi" w:cstheme="minorHAnsi"/>
                <w:b/>
                <w:bCs/>
                <w:color w:val="000000" w:themeColor="text1"/>
                <w:sz w:val="20"/>
                <w:szCs w:val="20"/>
              </w:rPr>
              <w:t>Misión del Puesto</w:t>
            </w:r>
          </w:p>
        </w:tc>
        <w:tc>
          <w:tcPr>
            <w:tcW w:w="5811" w:type="dxa"/>
            <w:vAlign w:val="center"/>
            <w:hideMark/>
          </w:tcPr>
          <w:p w14:paraId="27FA8501" w14:textId="77777777" w:rsidR="00DC09D4" w:rsidRPr="00DC09D4" w:rsidRDefault="00DC09D4" w:rsidP="00C125AB">
            <w:pPr>
              <w:jc w:val="both"/>
              <w:rPr>
                <w:rFonts w:asciiTheme="minorHAnsi" w:hAnsiTheme="minorHAnsi" w:cstheme="minorHAnsi"/>
                <w:color w:val="000000" w:themeColor="text1"/>
                <w:sz w:val="20"/>
                <w:szCs w:val="20"/>
              </w:rPr>
            </w:pPr>
            <w:r w:rsidRPr="00DC09D4">
              <w:rPr>
                <w:rFonts w:asciiTheme="minorHAnsi" w:hAnsiTheme="minorHAnsi" w:cstheme="minorHAnsi"/>
                <w:color w:val="000000" w:themeColor="text1"/>
                <w:sz w:val="20"/>
                <w:szCs w:val="20"/>
              </w:rPr>
              <w:t xml:space="preserve">Asegurar que la percepción de </w:t>
            </w:r>
            <w:proofErr w:type="spellStart"/>
            <w:r w:rsidRPr="00DC09D4">
              <w:rPr>
                <w:rFonts w:asciiTheme="minorHAnsi" w:hAnsiTheme="minorHAnsi" w:cstheme="minorHAnsi"/>
                <w:color w:val="000000" w:themeColor="text1"/>
                <w:sz w:val="20"/>
                <w:szCs w:val="20"/>
              </w:rPr>
              <w:t>Proexca</w:t>
            </w:r>
            <w:proofErr w:type="spellEnd"/>
            <w:r w:rsidRPr="00DC09D4">
              <w:rPr>
                <w:rFonts w:asciiTheme="minorHAnsi" w:hAnsiTheme="minorHAnsi" w:cstheme="minorHAnsi"/>
                <w:color w:val="000000" w:themeColor="text1"/>
                <w:sz w:val="20"/>
                <w:szCs w:val="20"/>
              </w:rPr>
              <w:t xml:space="preserve"> por parte de sus grupos de interés y de la sociedad en su conjunto se alinea y guarda coherencia con las estrategias y los planes de acción de la organización vigentes en cada momento.</w:t>
            </w:r>
          </w:p>
        </w:tc>
      </w:tr>
      <w:tr w:rsidR="00DC09D4" w:rsidRPr="00DC09D4" w14:paraId="3F100424" w14:textId="77777777" w:rsidTr="00C125AB">
        <w:trPr>
          <w:trHeight w:val="420"/>
        </w:trPr>
        <w:tc>
          <w:tcPr>
            <w:tcW w:w="2802" w:type="dxa"/>
            <w:noWrap/>
            <w:vAlign w:val="center"/>
            <w:hideMark/>
          </w:tcPr>
          <w:p w14:paraId="6A83E52E" w14:textId="77777777" w:rsidR="00DC09D4" w:rsidRPr="00DC09D4" w:rsidRDefault="00DC09D4" w:rsidP="00C125AB">
            <w:pPr>
              <w:rPr>
                <w:rFonts w:asciiTheme="minorHAnsi" w:hAnsiTheme="minorHAnsi" w:cstheme="minorHAnsi"/>
                <w:b/>
                <w:bCs/>
                <w:color w:val="000000" w:themeColor="text1"/>
                <w:sz w:val="20"/>
                <w:szCs w:val="20"/>
              </w:rPr>
            </w:pPr>
            <w:r w:rsidRPr="00DC09D4">
              <w:rPr>
                <w:rFonts w:asciiTheme="minorHAnsi" w:hAnsiTheme="minorHAnsi" w:cstheme="minorHAnsi"/>
                <w:b/>
                <w:bCs/>
                <w:color w:val="000000" w:themeColor="text1"/>
                <w:sz w:val="20"/>
                <w:szCs w:val="20"/>
              </w:rPr>
              <w:lastRenderedPageBreak/>
              <w:t>Dependencia orgánica</w:t>
            </w:r>
          </w:p>
        </w:tc>
        <w:tc>
          <w:tcPr>
            <w:tcW w:w="5811" w:type="dxa"/>
            <w:noWrap/>
            <w:vAlign w:val="center"/>
            <w:hideMark/>
          </w:tcPr>
          <w:p w14:paraId="60FC031B" w14:textId="77777777" w:rsidR="00DC09D4" w:rsidRPr="00DC09D4" w:rsidRDefault="00DC09D4" w:rsidP="00C125AB">
            <w:pPr>
              <w:rPr>
                <w:rFonts w:asciiTheme="minorHAnsi" w:hAnsiTheme="minorHAnsi" w:cstheme="minorHAnsi"/>
                <w:color w:val="000000" w:themeColor="text1"/>
                <w:sz w:val="20"/>
                <w:szCs w:val="20"/>
              </w:rPr>
            </w:pPr>
            <w:r w:rsidRPr="00DC09D4">
              <w:rPr>
                <w:rFonts w:asciiTheme="minorHAnsi" w:hAnsiTheme="minorHAnsi" w:cstheme="minorHAnsi"/>
                <w:color w:val="000000" w:themeColor="text1"/>
                <w:sz w:val="20"/>
                <w:szCs w:val="20"/>
              </w:rPr>
              <w:t>Director/a de Marketing, Comunicación e inteligencia de mercado</w:t>
            </w:r>
          </w:p>
        </w:tc>
      </w:tr>
      <w:tr w:rsidR="00DC09D4" w:rsidRPr="00DC09D4" w14:paraId="5D802F1E" w14:textId="77777777" w:rsidTr="00C125AB">
        <w:trPr>
          <w:trHeight w:val="420"/>
        </w:trPr>
        <w:tc>
          <w:tcPr>
            <w:tcW w:w="2802" w:type="dxa"/>
            <w:noWrap/>
            <w:vAlign w:val="center"/>
            <w:hideMark/>
          </w:tcPr>
          <w:p w14:paraId="647BB10B" w14:textId="77777777" w:rsidR="00DC09D4" w:rsidRPr="00DC09D4" w:rsidRDefault="00DC09D4" w:rsidP="00C125AB">
            <w:pPr>
              <w:rPr>
                <w:rFonts w:asciiTheme="minorHAnsi" w:hAnsiTheme="minorHAnsi" w:cstheme="minorHAnsi"/>
                <w:b/>
                <w:bCs/>
                <w:color w:val="000000" w:themeColor="text1"/>
                <w:sz w:val="20"/>
                <w:szCs w:val="20"/>
              </w:rPr>
            </w:pPr>
            <w:r w:rsidRPr="00DC09D4">
              <w:rPr>
                <w:rFonts w:asciiTheme="minorHAnsi" w:hAnsiTheme="minorHAnsi" w:cstheme="minorHAnsi"/>
                <w:b/>
                <w:bCs/>
                <w:color w:val="000000" w:themeColor="text1"/>
                <w:sz w:val="20"/>
                <w:szCs w:val="20"/>
              </w:rPr>
              <w:t>Dependencia funcional</w:t>
            </w:r>
          </w:p>
        </w:tc>
        <w:tc>
          <w:tcPr>
            <w:tcW w:w="5811" w:type="dxa"/>
            <w:noWrap/>
            <w:vAlign w:val="center"/>
            <w:hideMark/>
          </w:tcPr>
          <w:p w14:paraId="7843D646" w14:textId="77777777" w:rsidR="00DC09D4" w:rsidRPr="00DC09D4" w:rsidRDefault="00DC09D4" w:rsidP="00C125AB">
            <w:pPr>
              <w:rPr>
                <w:rFonts w:asciiTheme="minorHAnsi" w:hAnsiTheme="minorHAnsi" w:cstheme="minorHAnsi"/>
                <w:color w:val="000000" w:themeColor="text1"/>
                <w:sz w:val="20"/>
                <w:szCs w:val="20"/>
              </w:rPr>
            </w:pPr>
            <w:r w:rsidRPr="00DC09D4">
              <w:rPr>
                <w:rFonts w:asciiTheme="minorHAnsi" w:hAnsiTheme="minorHAnsi" w:cstheme="minorHAnsi"/>
                <w:color w:val="000000" w:themeColor="text1"/>
                <w:sz w:val="20"/>
                <w:szCs w:val="20"/>
              </w:rPr>
              <w:t>Director/a de marketing, Comunicación e inteligencia de mercado</w:t>
            </w:r>
          </w:p>
        </w:tc>
      </w:tr>
      <w:tr w:rsidR="00DC09D4" w:rsidRPr="00DC09D4" w14:paraId="3947804D" w14:textId="77777777" w:rsidTr="00C125AB">
        <w:trPr>
          <w:trHeight w:val="600"/>
        </w:trPr>
        <w:tc>
          <w:tcPr>
            <w:tcW w:w="2802" w:type="dxa"/>
          </w:tcPr>
          <w:p w14:paraId="199C7D20" w14:textId="77777777" w:rsidR="00DC09D4" w:rsidRPr="00DC09D4" w:rsidRDefault="00DC09D4" w:rsidP="00C125AB">
            <w:pPr>
              <w:rPr>
                <w:rFonts w:asciiTheme="minorHAnsi" w:hAnsiTheme="minorHAnsi" w:cstheme="minorHAnsi"/>
                <w:b/>
                <w:bCs/>
                <w:color w:val="000000" w:themeColor="text1"/>
                <w:sz w:val="20"/>
                <w:szCs w:val="20"/>
              </w:rPr>
            </w:pPr>
            <w:r w:rsidRPr="00DC09D4">
              <w:rPr>
                <w:rFonts w:asciiTheme="minorHAnsi" w:hAnsiTheme="minorHAnsi" w:cstheme="minorHAnsi"/>
                <w:b/>
                <w:bCs/>
                <w:color w:val="000000" w:themeColor="text1"/>
                <w:sz w:val="20"/>
                <w:szCs w:val="20"/>
              </w:rPr>
              <w:t>Funciones generales</w:t>
            </w:r>
          </w:p>
        </w:tc>
        <w:tc>
          <w:tcPr>
            <w:tcW w:w="5811" w:type="dxa"/>
            <w:vAlign w:val="center"/>
            <w:hideMark/>
          </w:tcPr>
          <w:p w14:paraId="59644E35" w14:textId="77777777" w:rsidR="00234FAF" w:rsidRPr="00327E90" w:rsidRDefault="00234FAF" w:rsidP="00234FAF">
            <w:pPr>
              <w:jc w:val="both"/>
              <w:rPr>
                <w:rFonts w:asciiTheme="minorHAnsi" w:hAnsiTheme="minorHAnsi" w:cstheme="minorHAnsi"/>
                <w:bCs/>
                <w:sz w:val="20"/>
                <w:szCs w:val="20"/>
              </w:rPr>
            </w:pPr>
            <w:r w:rsidRPr="00327E90">
              <w:rPr>
                <w:rFonts w:asciiTheme="minorHAnsi" w:hAnsiTheme="minorHAnsi" w:cstheme="minorHAnsi"/>
                <w:bCs/>
                <w:sz w:val="20"/>
                <w:szCs w:val="20"/>
              </w:rPr>
              <w:t>A título enunciativo no limitativo:</w:t>
            </w:r>
          </w:p>
          <w:p w14:paraId="2378E555" w14:textId="39277D91" w:rsidR="00DC09D4" w:rsidRPr="00DC09D4" w:rsidRDefault="00DC09D4" w:rsidP="00C125AB">
            <w:pPr>
              <w:jc w:val="both"/>
              <w:rPr>
                <w:rFonts w:asciiTheme="minorHAnsi" w:hAnsiTheme="minorHAnsi" w:cstheme="minorHAnsi"/>
                <w:bCs/>
                <w:color w:val="000000" w:themeColor="text1"/>
                <w:sz w:val="20"/>
                <w:szCs w:val="20"/>
              </w:rPr>
            </w:pPr>
            <w:r w:rsidRPr="00DC09D4">
              <w:rPr>
                <w:rFonts w:asciiTheme="minorHAnsi" w:hAnsiTheme="minorHAnsi" w:cstheme="minorHAnsi"/>
                <w:b/>
                <w:bCs/>
                <w:color w:val="000000" w:themeColor="text1"/>
                <w:sz w:val="20"/>
                <w:szCs w:val="20"/>
              </w:rPr>
              <w:t xml:space="preserve">Coordinación de comunicación y marketing: </w:t>
            </w:r>
            <w:r w:rsidRPr="00DC09D4">
              <w:rPr>
                <w:rFonts w:asciiTheme="minorHAnsi" w:hAnsiTheme="minorHAnsi" w:cstheme="minorHAnsi"/>
                <w:bCs/>
                <w:color w:val="000000" w:themeColor="text1"/>
                <w:sz w:val="20"/>
                <w:szCs w:val="20"/>
              </w:rPr>
              <w:t xml:space="preserve">Coordinar las actividades de comunicación y marketing de </w:t>
            </w:r>
            <w:proofErr w:type="spellStart"/>
            <w:r w:rsidRPr="00DC09D4">
              <w:rPr>
                <w:rFonts w:asciiTheme="minorHAnsi" w:hAnsiTheme="minorHAnsi" w:cstheme="minorHAnsi"/>
                <w:bCs/>
                <w:color w:val="000000" w:themeColor="text1"/>
                <w:sz w:val="20"/>
                <w:szCs w:val="20"/>
              </w:rPr>
              <w:t>Proexca</w:t>
            </w:r>
            <w:proofErr w:type="spellEnd"/>
            <w:r w:rsidRPr="00DC09D4">
              <w:rPr>
                <w:rFonts w:asciiTheme="minorHAnsi" w:hAnsiTheme="minorHAnsi" w:cstheme="minorHAnsi"/>
                <w:bCs/>
                <w:color w:val="000000" w:themeColor="text1"/>
                <w:sz w:val="20"/>
                <w:szCs w:val="20"/>
              </w:rPr>
              <w:t>, asegurando que estén alineadas con las estrategias de la organización. Gestionar campañas y relaciones con profesionales independientes.</w:t>
            </w:r>
          </w:p>
          <w:p w14:paraId="7002A3E6" w14:textId="77777777" w:rsidR="00DC09D4" w:rsidRPr="00DC09D4" w:rsidRDefault="00DC09D4" w:rsidP="00C125AB">
            <w:pPr>
              <w:jc w:val="both"/>
              <w:rPr>
                <w:rFonts w:asciiTheme="minorHAnsi" w:hAnsiTheme="minorHAnsi" w:cstheme="minorHAnsi"/>
                <w:bCs/>
                <w:color w:val="000000" w:themeColor="text1"/>
                <w:sz w:val="20"/>
                <w:szCs w:val="20"/>
              </w:rPr>
            </w:pPr>
            <w:r w:rsidRPr="00DC09D4">
              <w:rPr>
                <w:rFonts w:asciiTheme="minorHAnsi" w:hAnsiTheme="minorHAnsi" w:cstheme="minorHAnsi"/>
                <w:b/>
                <w:bCs/>
                <w:color w:val="000000" w:themeColor="text1"/>
                <w:sz w:val="20"/>
                <w:szCs w:val="20"/>
              </w:rPr>
              <w:t xml:space="preserve">Gestión de equipos y colaboración: </w:t>
            </w:r>
            <w:r w:rsidRPr="00DC09D4">
              <w:rPr>
                <w:rFonts w:asciiTheme="minorHAnsi" w:hAnsiTheme="minorHAnsi" w:cstheme="minorHAnsi"/>
                <w:bCs/>
                <w:color w:val="000000" w:themeColor="text1"/>
                <w:sz w:val="20"/>
                <w:szCs w:val="20"/>
              </w:rPr>
              <w:t xml:space="preserve">supervisar al equipo técnico de comunicación y eventos y al equipo técnico de marketing </w:t>
            </w:r>
            <w:proofErr w:type="spellStart"/>
            <w:r w:rsidRPr="00DC09D4">
              <w:rPr>
                <w:rFonts w:asciiTheme="minorHAnsi" w:hAnsiTheme="minorHAnsi" w:cstheme="minorHAnsi"/>
                <w:bCs/>
                <w:color w:val="000000" w:themeColor="text1"/>
                <w:sz w:val="20"/>
                <w:szCs w:val="20"/>
              </w:rPr>
              <w:t>inbound</w:t>
            </w:r>
            <w:proofErr w:type="spellEnd"/>
            <w:r w:rsidRPr="00DC09D4">
              <w:rPr>
                <w:rFonts w:asciiTheme="minorHAnsi" w:hAnsiTheme="minorHAnsi" w:cstheme="minorHAnsi"/>
                <w:bCs/>
                <w:color w:val="000000" w:themeColor="text1"/>
                <w:sz w:val="20"/>
                <w:szCs w:val="20"/>
              </w:rPr>
              <w:t xml:space="preserve"> y CRM, así como de manera funcional a los equipos externos de comunicación y marketing de otras entidades para acciones concretas, asegurando el cumplimiento de plazos y la correcta ejecución de las actividades, facilitando la cooperación con otras áreas.</w:t>
            </w:r>
          </w:p>
          <w:p w14:paraId="3056AD56" w14:textId="77777777" w:rsidR="00DC09D4" w:rsidRPr="00DC09D4" w:rsidRDefault="00DC09D4" w:rsidP="00C125AB">
            <w:pPr>
              <w:jc w:val="both"/>
              <w:rPr>
                <w:rFonts w:asciiTheme="minorHAnsi" w:hAnsiTheme="minorHAnsi" w:cstheme="minorHAnsi"/>
                <w:bCs/>
                <w:color w:val="000000" w:themeColor="text1"/>
                <w:sz w:val="20"/>
                <w:szCs w:val="20"/>
              </w:rPr>
            </w:pPr>
            <w:r w:rsidRPr="00DC09D4">
              <w:rPr>
                <w:rFonts w:asciiTheme="minorHAnsi" w:hAnsiTheme="minorHAnsi" w:cstheme="minorHAnsi"/>
                <w:b/>
                <w:bCs/>
                <w:color w:val="000000" w:themeColor="text1"/>
                <w:sz w:val="20"/>
                <w:szCs w:val="20"/>
              </w:rPr>
              <w:t xml:space="preserve">Planificación, ejecución y supervisión de acciones: </w:t>
            </w:r>
            <w:r w:rsidRPr="00DC09D4">
              <w:rPr>
                <w:rFonts w:asciiTheme="minorHAnsi" w:hAnsiTheme="minorHAnsi" w:cstheme="minorHAnsi"/>
                <w:bCs/>
                <w:color w:val="000000" w:themeColor="text1"/>
                <w:sz w:val="20"/>
                <w:szCs w:val="20"/>
              </w:rPr>
              <w:t>planificar y coordinar las acciones de comunicación y marketing bajo su responsabilidad, asegurando que se ajusten a los objetivos establecidos. Reportar los avances a la dirección y proponer mejoras cuando sea necesario.</w:t>
            </w:r>
          </w:p>
          <w:p w14:paraId="08447C9C" w14:textId="77777777" w:rsidR="00DC09D4" w:rsidRPr="00DC09D4" w:rsidRDefault="00DC09D4" w:rsidP="00C125AB">
            <w:pPr>
              <w:jc w:val="both"/>
              <w:rPr>
                <w:rFonts w:asciiTheme="minorHAnsi" w:hAnsiTheme="minorHAnsi" w:cstheme="minorHAnsi"/>
                <w:bCs/>
                <w:color w:val="000000" w:themeColor="text1"/>
                <w:sz w:val="20"/>
                <w:szCs w:val="20"/>
              </w:rPr>
            </w:pPr>
            <w:r w:rsidRPr="00DC09D4">
              <w:rPr>
                <w:rFonts w:asciiTheme="minorHAnsi" w:hAnsiTheme="minorHAnsi" w:cstheme="minorHAnsi"/>
                <w:b/>
                <w:bCs/>
                <w:color w:val="000000" w:themeColor="text1"/>
                <w:sz w:val="20"/>
                <w:szCs w:val="20"/>
              </w:rPr>
              <w:t>Análisis y reporte de datos de marketing:</w:t>
            </w:r>
            <w:r w:rsidRPr="00DC09D4">
              <w:rPr>
                <w:rFonts w:asciiTheme="minorHAnsi" w:hAnsiTheme="minorHAnsi" w:cstheme="minorHAnsi"/>
                <w:bCs/>
                <w:color w:val="000000" w:themeColor="text1"/>
                <w:sz w:val="20"/>
                <w:szCs w:val="20"/>
              </w:rPr>
              <w:t xml:space="preserve"> recopilar y analizar datos, en coordinación con la dirección del área y el perfil técnico de datos, sobre el rendimiento de las campañas, generando informes claros sobre su efectividad, para apoyar la toma de decisiones estratégicas.</w:t>
            </w:r>
          </w:p>
          <w:p w14:paraId="466D2145" w14:textId="77777777" w:rsidR="00DC09D4" w:rsidRPr="00DC09D4" w:rsidRDefault="00DC09D4" w:rsidP="00C125AB">
            <w:pPr>
              <w:jc w:val="both"/>
              <w:rPr>
                <w:rFonts w:asciiTheme="minorHAnsi" w:hAnsiTheme="minorHAnsi" w:cstheme="minorHAnsi"/>
                <w:bCs/>
                <w:color w:val="000000" w:themeColor="text1"/>
                <w:sz w:val="20"/>
                <w:szCs w:val="20"/>
              </w:rPr>
            </w:pPr>
            <w:r w:rsidRPr="00DC09D4">
              <w:rPr>
                <w:rFonts w:asciiTheme="minorHAnsi" w:hAnsiTheme="minorHAnsi" w:cstheme="minorHAnsi"/>
                <w:b/>
                <w:bCs/>
                <w:color w:val="000000" w:themeColor="text1"/>
                <w:sz w:val="20"/>
                <w:szCs w:val="20"/>
              </w:rPr>
              <w:t xml:space="preserve">Estrategias y planificación de campañas: </w:t>
            </w:r>
            <w:r w:rsidRPr="00DC09D4">
              <w:rPr>
                <w:rFonts w:asciiTheme="minorHAnsi" w:hAnsiTheme="minorHAnsi" w:cstheme="minorHAnsi"/>
                <w:bCs/>
                <w:color w:val="000000" w:themeColor="text1"/>
                <w:sz w:val="20"/>
                <w:szCs w:val="20"/>
              </w:rPr>
              <w:t xml:space="preserve">desarrollar, validar y coordinar campañas de marketing y comunicación que estén alineadas con los objetivos del área y </w:t>
            </w:r>
            <w:proofErr w:type="spellStart"/>
            <w:r w:rsidRPr="00DC09D4">
              <w:rPr>
                <w:rFonts w:asciiTheme="minorHAnsi" w:hAnsiTheme="minorHAnsi" w:cstheme="minorHAnsi"/>
                <w:bCs/>
                <w:color w:val="000000" w:themeColor="text1"/>
                <w:sz w:val="20"/>
                <w:szCs w:val="20"/>
              </w:rPr>
              <w:t>Proexca</w:t>
            </w:r>
            <w:proofErr w:type="spellEnd"/>
            <w:r w:rsidRPr="00DC09D4">
              <w:rPr>
                <w:rFonts w:asciiTheme="minorHAnsi" w:hAnsiTheme="minorHAnsi" w:cstheme="minorHAnsi"/>
                <w:bCs/>
                <w:color w:val="000000" w:themeColor="text1"/>
                <w:sz w:val="20"/>
                <w:szCs w:val="20"/>
              </w:rPr>
              <w:t>, supervisando su implementación y evaluación.</w:t>
            </w:r>
          </w:p>
          <w:p w14:paraId="63A24189" w14:textId="77777777" w:rsidR="00DC09D4" w:rsidRPr="00DC09D4" w:rsidRDefault="00DC09D4" w:rsidP="00C125AB">
            <w:pPr>
              <w:jc w:val="both"/>
              <w:rPr>
                <w:rFonts w:asciiTheme="minorHAnsi" w:hAnsiTheme="minorHAnsi" w:cstheme="minorHAnsi"/>
                <w:bCs/>
                <w:color w:val="000000" w:themeColor="text1"/>
                <w:sz w:val="20"/>
                <w:szCs w:val="20"/>
              </w:rPr>
            </w:pPr>
            <w:r w:rsidRPr="00DC09D4">
              <w:rPr>
                <w:rFonts w:asciiTheme="minorHAnsi" w:hAnsiTheme="minorHAnsi" w:cstheme="minorHAnsi"/>
                <w:b/>
                <w:bCs/>
                <w:color w:val="000000" w:themeColor="text1"/>
                <w:sz w:val="20"/>
                <w:szCs w:val="20"/>
              </w:rPr>
              <w:t>Coordinación con medios y relaciones públicas:</w:t>
            </w:r>
            <w:r w:rsidRPr="00DC09D4">
              <w:rPr>
                <w:rFonts w:asciiTheme="minorHAnsi" w:hAnsiTheme="minorHAnsi" w:cstheme="minorHAnsi"/>
                <w:bCs/>
                <w:color w:val="000000" w:themeColor="text1"/>
                <w:sz w:val="20"/>
                <w:szCs w:val="20"/>
              </w:rPr>
              <w:t xml:space="preserve"> Gestionar las relaciones con los medios y entidades relevantes, asegurando que las actividades de </w:t>
            </w:r>
            <w:proofErr w:type="spellStart"/>
            <w:r w:rsidRPr="00DC09D4">
              <w:rPr>
                <w:rFonts w:asciiTheme="minorHAnsi" w:hAnsiTheme="minorHAnsi" w:cstheme="minorHAnsi"/>
                <w:bCs/>
                <w:color w:val="000000" w:themeColor="text1"/>
                <w:sz w:val="20"/>
                <w:szCs w:val="20"/>
              </w:rPr>
              <w:t>Proexca</w:t>
            </w:r>
            <w:proofErr w:type="spellEnd"/>
            <w:r w:rsidRPr="00DC09D4">
              <w:rPr>
                <w:rFonts w:asciiTheme="minorHAnsi" w:hAnsiTheme="minorHAnsi" w:cstheme="minorHAnsi"/>
                <w:bCs/>
                <w:color w:val="000000" w:themeColor="text1"/>
                <w:sz w:val="20"/>
                <w:szCs w:val="20"/>
              </w:rPr>
              <w:t xml:space="preserve"> se comuniquen de manera efectiva a través de diferentes canales.</w:t>
            </w:r>
          </w:p>
          <w:p w14:paraId="62B90D11" w14:textId="77777777" w:rsidR="00DC09D4" w:rsidRPr="00DC09D4" w:rsidRDefault="00DC09D4" w:rsidP="00C125AB">
            <w:pPr>
              <w:jc w:val="both"/>
              <w:rPr>
                <w:rFonts w:asciiTheme="minorHAnsi" w:hAnsiTheme="minorHAnsi" w:cstheme="minorHAnsi"/>
                <w:bCs/>
                <w:color w:val="000000" w:themeColor="text1"/>
                <w:sz w:val="20"/>
                <w:szCs w:val="20"/>
              </w:rPr>
            </w:pPr>
            <w:r w:rsidRPr="00DC09D4">
              <w:rPr>
                <w:rFonts w:asciiTheme="minorHAnsi" w:hAnsiTheme="minorHAnsi" w:cstheme="minorHAnsi"/>
                <w:b/>
                <w:bCs/>
                <w:color w:val="000000" w:themeColor="text1"/>
                <w:sz w:val="20"/>
                <w:szCs w:val="20"/>
              </w:rPr>
              <w:t>Gestión de eventos y actividades:</w:t>
            </w:r>
            <w:r w:rsidRPr="00DC09D4">
              <w:rPr>
                <w:rFonts w:asciiTheme="minorHAnsi" w:hAnsiTheme="minorHAnsi" w:cstheme="minorHAnsi"/>
                <w:bCs/>
                <w:color w:val="000000" w:themeColor="text1"/>
                <w:sz w:val="20"/>
                <w:szCs w:val="20"/>
              </w:rPr>
              <w:t xml:space="preserve"> Coordinar la planificación y ejecución de eventos, asegurando que se cumplan los objetivos y se gestionen los recursos de forma eficiente.</w:t>
            </w:r>
          </w:p>
          <w:p w14:paraId="70373F62" w14:textId="77777777" w:rsidR="00DC09D4" w:rsidRPr="00DC09D4" w:rsidRDefault="00DC09D4" w:rsidP="00C125AB">
            <w:pPr>
              <w:jc w:val="both"/>
              <w:rPr>
                <w:rFonts w:asciiTheme="minorHAnsi" w:hAnsiTheme="minorHAnsi" w:cstheme="minorHAnsi"/>
                <w:bCs/>
                <w:color w:val="000000" w:themeColor="text1"/>
                <w:sz w:val="20"/>
                <w:szCs w:val="20"/>
              </w:rPr>
            </w:pPr>
            <w:r w:rsidRPr="00DC09D4">
              <w:rPr>
                <w:rFonts w:asciiTheme="minorHAnsi" w:hAnsiTheme="minorHAnsi" w:cstheme="minorHAnsi"/>
                <w:b/>
                <w:bCs/>
                <w:color w:val="000000" w:themeColor="text1"/>
                <w:sz w:val="20"/>
                <w:szCs w:val="20"/>
              </w:rPr>
              <w:t xml:space="preserve">Gestión presupuestaria, recursos y proveedores: </w:t>
            </w:r>
            <w:r w:rsidRPr="00DC09D4">
              <w:rPr>
                <w:rFonts w:asciiTheme="minorHAnsi" w:hAnsiTheme="minorHAnsi" w:cstheme="minorHAnsi"/>
                <w:bCs/>
                <w:color w:val="000000" w:themeColor="text1"/>
                <w:sz w:val="20"/>
                <w:szCs w:val="20"/>
              </w:rPr>
              <w:t>Controlar el presupuesto de las áreas de comunicación y marketing bajo su cargo, coordinando la contratación de servicios externos y asegurando que los recursos necesarios estén disponibles para cada acción, evento y campaña, garantizando la eficiencia en el uso de estos recursos.</w:t>
            </w:r>
          </w:p>
          <w:p w14:paraId="12877642" w14:textId="77777777" w:rsidR="00DC09D4" w:rsidRPr="00DC09D4" w:rsidRDefault="00DC09D4" w:rsidP="00C125AB">
            <w:pPr>
              <w:jc w:val="both"/>
              <w:rPr>
                <w:rFonts w:asciiTheme="minorHAnsi" w:hAnsiTheme="minorHAnsi" w:cstheme="minorHAnsi"/>
                <w:bCs/>
                <w:color w:val="000000" w:themeColor="text1"/>
                <w:sz w:val="20"/>
                <w:szCs w:val="20"/>
              </w:rPr>
            </w:pPr>
            <w:r w:rsidRPr="00DC09D4">
              <w:rPr>
                <w:rFonts w:asciiTheme="minorHAnsi" w:hAnsiTheme="minorHAnsi" w:cstheme="minorHAnsi"/>
                <w:b/>
                <w:bCs/>
                <w:color w:val="000000" w:themeColor="text1"/>
                <w:sz w:val="20"/>
                <w:szCs w:val="20"/>
              </w:rPr>
              <w:t>Coordinación transversal con otras entidades o áreas de negocio:</w:t>
            </w:r>
            <w:r w:rsidRPr="00DC09D4">
              <w:rPr>
                <w:rFonts w:asciiTheme="minorHAnsi" w:hAnsiTheme="minorHAnsi" w:cstheme="minorHAnsi"/>
                <w:bCs/>
                <w:color w:val="000000" w:themeColor="text1"/>
                <w:sz w:val="20"/>
                <w:szCs w:val="20"/>
              </w:rPr>
              <w:t xml:space="preserve"> Asegurar la coherencia de las actividades de comunicación y marketing con otras áreas de la organización, evitando duplicidades y maximizando la efectividad.</w:t>
            </w:r>
          </w:p>
          <w:p w14:paraId="71D08BEE" w14:textId="77777777" w:rsidR="00DC09D4" w:rsidRPr="00DC09D4" w:rsidRDefault="00DC09D4" w:rsidP="00C125AB">
            <w:pPr>
              <w:jc w:val="both"/>
              <w:rPr>
                <w:rFonts w:asciiTheme="minorHAnsi" w:hAnsiTheme="minorHAnsi" w:cstheme="minorHAnsi"/>
                <w:bCs/>
                <w:color w:val="000000" w:themeColor="text1"/>
                <w:sz w:val="20"/>
                <w:szCs w:val="20"/>
              </w:rPr>
            </w:pPr>
            <w:r w:rsidRPr="00DC09D4">
              <w:rPr>
                <w:rFonts w:asciiTheme="minorHAnsi" w:hAnsiTheme="minorHAnsi" w:cstheme="minorHAnsi"/>
                <w:b/>
                <w:bCs/>
                <w:color w:val="000000" w:themeColor="text1"/>
                <w:sz w:val="20"/>
                <w:szCs w:val="20"/>
              </w:rPr>
              <w:t>Redacción y supervisión de informes:</w:t>
            </w:r>
            <w:r w:rsidRPr="00DC09D4">
              <w:rPr>
                <w:rFonts w:asciiTheme="minorHAnsi" w:hAnsiTheme="minorHAnsi" w:cstheme="minorHAnsi"/>
                <w:bCs/>
                <w:color w:val="000000" w:themeColor="text1"/>
                <w:sz w:val="20"/>
                <w:szCs w:val="20"/>
              </w:rPr>
              <w:t xml:space="preserve"> Redactar informes sobre el desempeño de las campañas y eventos, analizando resultados y proponiendo mejoras para futuras acciones.</w:t>
            </w:r>
          </w:p>
          <w:p w14:paraId="6091F941" w14:textId="0DD37964" w:rsidR="00DC09D4" w:rsidRDefault="00DC09D4" w:rsidP="00C125AB">
            <w:pPr>
              <w:jc w:val="both"/>
              <w:rPr>
                <w:rFonts w:asciiTheme="minorHAnsi" w:hAnsiTheme="minorHAnsi" w:cstheme="minorHAnsi"/>
                <w:bCs/>
                <w:color w:val="000000" w:themeColor="text1"/>
                <w:sz w:val="20"/>
                <w:szCs w:val="20"/>
              </w:rPr>
            </w:pPr>
            <w:r w:rsidRPr="00DC09D4">
              <w:rPr>
                <w:rFonts w:asciiTheme="minorHAnsi" w:hAnsiTheme="minorHAnsi" w:cstheme="minorHAnsi"/>
                <w:b/>
                <w:bCs/>
                <w:color w:val="000000" w:themeColor="text1"/>
                <w:sz w:val="20"/>
                <w:szCs w:val="20"/>
              </w:rPr>
              <w:t>Otras funciones:</w:t>
            </w:r>
            <w:r w:rsidRPr="00DC09D4">
              <w:rPr>
                <w:rFonts w:asciiTheme="minorHAnsi" w:hAnsiTheme="minorHAnsi" w:cstheme="minorHAnsi"/>
                <w:bCs/>
                <w:color w:val="000000" w:themeColor="text1"/>
                <w:sz w:val="20"/>
                <w:szCs w:val="20"/>
              </w:rPr>
              <w:t xml:space="preserve"> Aquellas propias del puesto de técnico y coordinación encargadas por el director/a del departamento de marketing, comunicación e inteligencia de mercado.</w:t>
            </w:r>
          </w:p>
          <w:p w14:paraId="68950E03" w14:textId="52CF759D" w:rsidR="00234FAF" w:rsidRPr="00234FAF" w:rsidRDefault="00234FAF" w:rsidP="00234FAF">
            <w:pPr>
              <w:jc w:val="both"/>
              <w:rPr>
                <w:rFonts w:asciiTheme="minorHAnsi" w:hAnsiTheme="minorHAnsi" w:cstheme="minorHAnsi"/>
                <w:bCs/>
                <w:color w:val="000000" w:themeColor="text1"/>
                <w:sz w:val="20"/>
                <w:szCs w:val="20"/>
              </w:rPr>
            </w:pPr>
            <w:r w:rsidRPr="00234FAF">
              <w:rPr>
                <w:rFonts w:asciiTheme="minorHAnsi" w:hAnsiTheme="minorHAnsi" w:cstheme="minorHAnsi"/>
                <w:sz w:val="20"/>
                <w:szCs w:val="20"/>
              </w:rPr>
              <w:t>La</w:t>
            </w:r>
            <w:r>
              <w:rPr>
                <w:rFonts w:asciiTheme="minorHAnsi" w:hAnsiTheme="minorHAnsi" w:cstheme="minorHAnsi"/>
                <w:sz w:val="20"/>
                <w:szCs w:val="20"/>
              </w:rPr>
              <w:t>s</w:t>
            </w:r>
            <w:r w:rsidRPr="00234FAF">
              <w:rPr>
                <w:rFonts w:asciiTheme="minorHAnsi" w:hAnsiTheme="minorHAnsi" w:cstheme="minorHAnsi"/>
                <w:sz w:val="20"/>
                <w:szCs w:val="20"/>
              </w:rPr>
              <w:t xml:space="preserve"> relacionadas y conexas a las anteriores conducentes y necesarias al buen fin del objeto del puesto.</w:t>
            </w:r>
          </w:p>
        </w:tc>
      </w:tr>
      <w:tr w:rsidR="00DC09D4" w:rsidRPr="00DC09D4" w14:paraId="78E0E9BB" w14:textId="77777777" w:rsidTr="00C125AB">
        <w:trPr>
          <w:trHeight w:val="420"/>
        </w:trPr>
        <w:tc>
          <w:tcPr>
            <w:tcW w:w="2802" w:type="dxa"/>
            <w:noWrap/>
            <w:vAlign w:val="center"/>
            <w:hideMark/>
          </w:tcPr>
          <w:p w14:paraId="0711E371" w14:textId="77777777" w:rsidR="00DC09D4" w:rsidRPr="00DC09D4" w:rsidRDefault="00DC09D4" w:rsidP="00C125AB">
            <w:pPr>
              <w:rPr>
                <w:rFonts w:asciiTheme="minorHAnsi" w:hAnsiTheme="minorHAnsi" w:cstheme="minorHAnsi"/>
                <w:b/>
                <w:bCs/>
                <w:color w:val="000000" w:themeColor="text1"/>
                <w:sz w:val="20"/>
                <w:szCs w:val="20"/>
              </w:rPr>
            </w:pPr>
            <w:r w:rsidRPr="00DC09D4">
              <w:rPr>
                <w:rFonts w:asciiTheme="minorHAnsi" w:hAnsiTheme="minorHAnsi" w:cstheme="minorHAnsi"/>
                <w:b/>
                <w:bCs/>
                <w:color w:val="000000" w:themeColor="text1"/>
                <w:sz w:val="20"/>
                <w:szCs w:val="20"/>
              </w:rPr>
              <w:lastRenderedPageBreak/>
              <w:t>Grupo profesional convenio</w:t>
            </w:r>
          </w:p>
        </w:tc>
        <w:tc>
          <w:tcPr>
            <w:tcW w:w="5811" w:type="dxa"/>
            <w:vAlign w:val="center"/>
            <w:hideMark/>
          </w:tcPr>
          <w:p w14:paraId="544F14E1" w14:textId="77777777" w:rsidR="00DC09D4" w:rsidRPr="00DC09D4" w:rsidRDefault="00DC09D4" w:rsidP="00C125AB">
            <w:pPr>
              <w:rPr>
                <w:rFonts w:asciiTheme="minorHAnsi" w:hAnsiTheme="minorHAnsi" w:cstheme="minorHAnsi"/>
                <w:color w:val="000000" w:themeColor="text1"/>
                <w:sz w:val="20"/>
                <w:szCs w:val="20"/>
              </w:rPr>
            </w:pPr>
            <w:r w:rsidRPr="00DC09D4">
              <w:rPr>
                <w:rFonts w:asciiTheme="minorHAnsi" w:hAnsiTheme="minorHAnsi" w:cstheme="minorHAnsi"/>
                <w:color w:val="000000" w:themeColor="text1"/>
                <w:sz w:val="20"/>
                <w:szCs w:val="20"/>
              </w:rPr>
              <w:t>Grupo 7</w:t>
            </w:r>
          </w:p>
        </w:tc>
      </w:tr>
      <w:tr w:rsidR="00DC09D4" w:rsidRPr="00DC09D4" w14:paraId="499C2DE8" w14:textId="77777777" w:rsidTr="00C125AB">
        <w:trPr>
          <w:trHeight w:val="420"/>
        </w:trPr>
        <w:tc>
          <w:tcPr>
            <w:tcW w:w="2802" w:type="dxa"/>
            <w:noWrap/>
            <w:vAlign w:val="center"/>
            <w:hideMark/>
          </w:tcPr>
          <w:p w14:paraId="67739DA6" w14:textId="77777777" w:rsidR="00DC09D4" w:rsidRPr="00DC09D4" w:rsidRDefault="00DC09D4" w:rsidP="00C125AB">
            <w:pPr>
              <w:rPr>
                <w:rFonts w:asciiTheme="minorHAnsi" w:hAnsiTheme="minorHAnsi" w:cstheme="minorHAnsi"/>
                <w:b/>
                <w:bCs/>
                <w:color w:val="000000" w:themeColor="text1"/>
                <w:sz w:val="20"/>
                <w:szCs w:val="20"/>
              </w:rPr>
            </w:pPr>
            <w:r w:rsidRPr="00DC09D4">
              <w:rPr>
                <w:rFonts w:asciiTheme="minorHAnsi" w:hAnsiTheme="minorHAnsi" w:cstheme="minorHAnsi"/>
                <w:b/>
                <w:bCs/>
                <w:color w:val="000000" w:themeColor="text1"/>
                <w:sz w:val="20"/>
                <w:szCs w:val="20"/>
              </w:rPr>
              <w:t>Categoría profesional requerida</w:t>
            </w:r>
          </w:p>
        </w:tc>
        <w:tc>
          <w:tcPr>
            <w:tcW w:w="5811" w:type="dxa"/>
            <w:vAlign w:val="center"/>
          </w:tcPr>
          <w:p w14:paraId="5973C6BD" w14:textId="77777777" w:rsidR="00DC09D4" w:rsidRPr="00DC09D4" w:rsidRDefault="00DC09D4" w:rsidP="00C125AB">
            <w:pPr>
              <w:rPr>
                <w:rFonts w:asciiTheme="minorHAnsi" w:hAnsiTheme="minorHAnsi" w:cstheme="minorHAnsi"/>
                <w:color w:val="000000" w:themeColor="text1"/>
                <w:sz w:val="20"/>
                <w:szCs w:val="20"/>
              </w:rPr>
            </w:pPr>
            <w:r w:rsidRPr="00DC09D4">
              <w:rPr>
                <w:rFonts w:asciiTheme="minorHAnsi" w:hAnsiTheme="minorHAnsi" w:cstheme="minorHAnsi"/>
                <w:color w:val="000000" w:themeColor="text1"/>
                <w:sz w:val="20"/>
                <w:szCs w:val="20"/>
              </w:rPr>
              <w:t>Técnico superior</w:t>
            </w:r>
          </w:p>
        </w:tc>
      </w:tr>
      <w:tr w:rsidR="00DC09D4" w:rsidRPr="00DC09D4" w14:paraId="68A2E49D" w14:textId="77777777" w:rsidTr="00C125AB">
        <w:trPr>
          <w:trHeight w:val="420"/>
        </w:trPr>
        <w:tc>
          <w:tcPr>
            <w:tcW w:w="2802" w:type="dxa"/>
            <w:noWrap/>
            <w:vAlign w:val="center"/>
          </w:tcPr>
          <w:p w14:paraId="0799F0AE" w14:textId="77777777" w:rsidR="00DC09D4" w:rsidRPr="00DC09D4" w:rsidRDefault="00DC09D4" w:rsidP="00C125AB">
            <w:pPr>
              <w:rPr>
                <w:rFonts w:asciiTheme="minorHAnsi" w:hAnsiTheme="minorHAnsi" w:cstheme="minorHAnsi"/>
                <w:b/>
                <w:bCs/>
                <w:color w:val="000000" w:themeColor="text1"/>
                <w:sz w:val="20"/>
                <w:szCs w:val="20"/>
              </w:rPr>
            </w:pPr>
            <w:r w:rsidRPr="00DC09D4">
              <w:rPr>
                <w:rFonts w:asciiTheme="minorHAnsi" w:hAnsiTheme="minorHAnsi" w:cstheme="minorHAnsi"/>
                <w:b/>
                <w:bCs/>
                <w:color w:val="000000" w:themeColor="text1"/>
                <w:sz w:val="20"/>
                <w:szCs w:val="20"/>
              </w:rPr>
              <w:t>Retribución</w:t>
            </w:r>
          </w:p>
        </w:tc>
        <w:tc>
          <w:tcPr>
            <w:tcW w:w="5811" w:type="dxa"/>
            <w:vAlign w:val="center"/>
          </w:tcPr>
          <w:p w14:paraId="37B2FD0E" w14:textId="77777777" w:rsidR="00DC09D4" w:rsidRPr="00DC09D4" w:rsidRDefault="00DC09D4" w:rsidP="00C125AB">
            <w:pPr>
              <w:rPr>
                <w:rFonts w:asciiTheme="minorHAnsi" w:hAnsiTheme="minorHAnsi" w:cstheme="minorHAnsi"/>
                <w:color w:val="000000" w:themeColor="text1"/>
                <w:sz w:val="20"/>
                <w:szCs w:val="20"/>
              </w:rPr>
            </w:pPr>
            <w:r w:rsidRPr="00DC09D4">
              <w:rPr>
                <w:rFonts w:asciiTheme="minorHAnsi" w:hAnsiTheme="minorHAnsi" w:cstheme="minorHAnsi"/>
                <w:color w:val="000000" w:themeColor="text1"/>
                <w:sz w:val="20"/>
                <w:szCs w:val="20"/>
              </w:rPr>
              <w:t>35.000 € brutos/año</w:t>
            </w:r>
          </w:p>
        </w:tc>
      </w:tr>
      <w:tr w:rsidR="00DC09D4" w:rsidRPr="00DC09D4" w14:paraId="7C1806BF" w14:textId="77777777" w:rsidTr="00C125AB">
        <w:trPr>
          <w:trHeight w:val="420"/>
        </w:trPr>
        <w:tc>
          <w:tcPr>
            <w:tcW w:w="2802" w:type="dxa"/>
            <w:vMerge w:val="restart"/>
            <w:vAlign w:val="center"/>
            <w:hideMark/>
          </w:tcPr>
          <w:p w14:paraId="4C2955C4" w14:textId="47E4F283" w:rsidR="00DC09D4" w:rsidRPr="00DC09D4" w:rsidRDefault="00DC09D4" w:rsidP="00C125AB">
            <w:pPr>
              <w:rPr>
                <w:rFonts w:asciiTheme="minorHAnsi" w:hAnsiTheme="minorHAnsi" w:cstheme="minorHAnsi"/>
                <w:b/>
                <w:bCs/>
                <w:color w:val="000000" w:themeColor="text1"/>
                <w:sz w:val="20"/>
                <w:szCs w:val="20"/>
              </w:rPr>
            </w:pPr>
            <w:r w:rsidRPr="00DC09D4">
              <w:rPr>
                <w:rFonts w:asciiTheme="minorHAnsi" w:hAnsiTheme="minorHAnsi" w:cstheme="minorHAnsi"/>
                <w:b/>
                <w:bCs/>
                <w:color w:val="000000" w:themeColor="text1"/>
                <w:sz w:val="20"/>
                <w:szCs w:val="20"/>
              </w:rPr>
              <w:t>Formación</w:t>
            </w:r>
          </w:p>
        </w:tc>
        <w:tc>
          <w:tcPr>
            <w:tcW w:w="5811" w:type="dxa"/>
            <w:vAlign w:val="center"/>
          </w:tcPr>
          <w:p w14:paraId="68CC2E45" w14:textId="77777777" w:rsidR="00DC09D4" w:rsidRPr="00DC09D4" w:rsidRDefault="00DC09D4" w:rsidP="00C125AB">
            <w:pPr>
              <w:rPr>
                <w:rFonts w:asciiTheme="minorHAnsi" w:hAnsiTheme="minorHAnsi" w:cstheme="minorHAnsi"/>
                <w:color w:val="000000" w:themeColor="text1"/>
                <w:sz w:val="20"/>
                <w:szCs w:val="20"/>
              </w:rPr>
            </w:pPr>
            <w:r w:rsidRPr="00DC09D4">
              <w:rPr>
                <w:rFonts w:asciiTheme="majorHAnsi" w:hAnsiTheme="majorHAnsi" w:cstheme="majorHAnsi"/>
                <w:color w:val="000000" w:themeColor="text1"/>
                <w:sz w:val="20"/>
                <w:szCs w:val="20"/>
              </w:rPr>
              <w:t>Básica: Grado o licenciatura / Máster o posgrado</w:t>
            </w:r>
          </w:p>
        </w:tc>
      </w:tr>
      <w:tr w:rsidR="00DC09D4" w:rsidRPr="00DC09D4" w14:paraId="19F6042E" w14:textId="77777777" w:rsidTr="00C125AB">
        <w:trPr>
          <w:trHeight w:val="600"/>
        </w:trPr>
        <w:tc>
          <w:tcPr>
            <w:tcW w:w="2802" w:type="dxa"/>
            <w:vMerge/>
            <w:vAlign w:val="center"/>
            <w:hideMark/>
          </w:tcPr>
          <w:p w14:paraId="40C7CCFD" w14:textId="77777777" w:rsidR="00DC09D4" w:rsidRPr="00DC09D4" w:rsidRDefault="00DC09D4" w:rsidP="00C125AB">
            <w:pPr>
              <w:rPr>
                <w:rFonts w:asciiTheme="minorHAnsi" w:hAnsiTheme="minorHAnsi" w:cstheme="minorHAnsi"/>
                <w:b/>
                <w:bCs/>
                <w:color w:val="000000" w:themeColor="text1"/>
                <w:sz w:val="20"/>
                <w:szCs w:val="20"/>
              </w:rPr>
            </w:pPr>
          </w:p>
        </w:tc>
        <w:tc>
          <w:tcPr>
            <w:tcW w:w="5811" w:type="dxa"/>
            <w:vAlign w:val="center"/>
          </w:tcPr>
          <w:p w14:paraId="4C0FECA3" w14:textId="77777777" w:rsidR="00DC09D4" w:rsidRPr="00DC09D4" w:rsidRDefault="00DC09D4" w:rsidP="00C125AB">
            <w:pPr>
              <w:jc w:val="both"/>
              <w:rPr>
                <w:rFonts w:asciiTheme="minorHAnsi" w:hAnsiTheme="minorHAnsi" w:cstheme="minorHAnsi"/>
                <w:color w:val="000000" w:themeColor="text1"/>
                <w:sz w:val="20"/>
                <w:szCs w:val="20"/>
              </w:rPr>
            </w:pPr>
            <w:r w:rsidRPr="00DC09D4">
              <w:rPr>
                <w:rFonts w:asciiTheme="minorHAnsi" w:hAnsiTheme="minorHAnsi" w:cstheme="minorHAnsi"/>
                <w:color w:val="000000" w:themeColor="text1"/>
                <w:sz w:val="20"/>
                <w:szCs w:val="20"/>
              </w:rPr>
              <w:t>Complementaria: Comunicación y Marketing; Marketing Digital, Certificación de CRM,  idiomas; ofimática nivel usuario</w:t>
            </w:r>
          </w:p>
        </w:tc>
      </w:tr>
      <w:tr w:rsidR="00DC09D4" w:rsidRPr="00DC09D4" w14:paraId="6860EDEA" w14:textId="77777777" w:rsidTr="00C125AB">
        <w:trPr>
          <w:trHeight w:val="600"/>
        </w:trPr>
        <w:tc>
          <w:tcPr>
            <w:tcW w:w="2802" w:type="dxa"/>
            <w:noWrap/>
            <w:vAlign w:val="center"/>
          </w:tcPr>
          <w:p w14:paraId="0E0B1FD2" w14:textId="77777777" w:rsidR="00DC09D4" w:rsidRPr="00DC09D4" w:rsidRDefault="00DC09D4" w:rsidP="00C125AB">
            <w:pPr>
              <w:rPr>
                <w:rFonts w:asciiTheme="minorHAnsi" w:hAnsiTheme="minorHAnsi" w:cstheme="minorHAnsi"/>
                <w:b/>
                <w:bCs/>
                <w:color w:val="000000" w:themeColor="text1"/>
                <w:sz w:val="20"/>
                <w:szCs w:val="20"/>
              </w:rPr>
            </w:pPr>
            <w:r w:rsidRPr="00DC09D4">
              <w:rPr>
                <w:rFonts w:asciiTheme="minorHAnsi" w:hAnsiTheme="minorHAnsi" w:cstheme="minorHAnsi"/>
                <w:b/>
                <w:bCs/>
                <w:color w:val="000000" w:themeColor="text1"/>
                <w:sz w:val="20"/>
                <w:szCs w:val="20"/>
              </w:rPr>
              <w:t>Idiomas</w:t>
            </w:r>
          </w:p>
        </w:tc>
        <w:tc>
          <w:tcPr>
            <w:tcW w:w="5811" w:type="dxa"/>
            <w:vAlign w:val="center"/>
          </w:tcPr>
          <w:p w14:paraId="5BD07D39" w14:textId="77777777" w:rsidR="00DC09D4" w:rsidRPr="00DC09D4" w:rsidRDefault="00DC09D4" w:rsidP="00C125AB">
            <w:pPr>
              <w:jc w:val="both"/>
              <w:rPr>
                <w:rFonts w:asciiTheme="minorHAnsi" w:hAnsiTheme="minorHAnsi" w:cstheme="minorHAnsi"/>
                <w:color w:val="000000" w:themeColor="text1"/>
                <w:sz w:val="20"/>
                <w:szCs w:val="20"/>
              </w:rPr>
            </w:pPr>
            <w:r w:rsidRPr="00DC09D4">
              <w:rPr>
                <w:rFonts w:asciiTheme="minorHAnsi" w:hAnsiTheme="minorHAnsi" w:cstheme="minorHAnsi"/>
                <w:color w:val="000000" w:themeColor="text1"/>
                <w:sz w:val="20"/>
                <w:szCs w:val="20"/>
              </w:rPr>
              <w:t>Inglés B2</w:t>
            </w:r>
          </w:p>
        </w:tc>
      </w:tr>
      <w:tr w:rsidR="00DC09D4" w:rsidRPr="00DC09D4" w14:paraId="10FAE167" w14:textId="77777777" w:rsidTr="00C125AB">
        <w:trPr>
          <w:trHeight w:val="600"/>
        </w:trPr>
        <w:tc>
          <w:tcPr>
            <w:tcW w:w="2802" w:type="dxa"/>
            <w:noWrap/>
            <w:vAlign w:val="center"/>
            <w:hideMark/>
          </w:tcPr>
          <w:p w14:paraId="69940DA9" w14:textId="77777777" w:rsidR="00DC09D4" w:rsidRPr="00DC09D4" w:rsidRDefault="00DC09D4" w:rsidP="00C125AB">
            <w:pPr>
              <w:rPr>
                <w:rFonts w:asciiTheme="minorHAnsi" w:hAnsiTheme="minorHAnsi" w:cstheme="minorHAnsi"/>
                <w:b/>
                <w:bCs/>
                <w:color w:val="000000" w:themeColor="text1"/>
                <w:sz w:val="20"/>
                <w:szCs w:val="20"/>
              </w:rPr>
            </w:pPr>
            <w:r w:rsidRPr="00DC09D4">
              <w:rPr>
                <w:rFonts w:asciiTheme="minorHAnsi" w:hAnsiTheme="minorHAnsi" w:cstheme="minorHAnsi"/>
                <w:b/>
                <w:bCs/>
                <w:color w:val="000000" w:themeColor="text1"/>
                <w:sz w:val="20"/>
                <w:szCs w:val="20"/>
              </w:rPr>
              <w:t>Competencias esenciales</w:t>
            </w:r>
          </w:p>
        </w:tc>
        <w:tc>
          <w:tcPr>
            <w:tcW w:w="5811" w:type="dxa"/>
            <w:vAlign w:val="center"/>
          </w:tcPr>
          <w:p w14:paraId="6FDCFC8F" w14:textId="77777777" w:rsidR="00DC09D4" w:rsidRPr="00DC09D4" w:rsidRDefault="00DC09D4" w:rsidP="00C125AB">
            <w:pPr>
              <w:jc w:val="both"/>
              <w:rPr>
                <w:rFonts w:asciiTheme="minorHAnsi" w:hAnsiTheme="minorHAnsi" w:cstheme="minorHAnsi"/>
                <w:color w:val="000000" w:themeColor="text1"/>
                <w:sz w:val="20"/>
                <w:szCs w:val="20"/>
              </w:rPr>
            </w:pPr>
            <w:r w:rsidRPr="00DC09D4">
              <w:rPr>
                <w:rFonts w:asciiTheme="minorHAnsi" w:hAnsiTheme="minorHAnsi" w:cstheme="minorHAnsi"/>
                <w:color w:val="000000" w:themeColor="text1"/>
                <w:sz w:val="20"/>
                <w:szCs w:val="20"/>
              </w:rPr>
              <w:t xml:space="preserve">Comunicación escrita; </w:t>
            </w:r>
          </w:p>
          <w:p w14:paraId="0BD1F6EF" w14:textId="77777777" w:rsidR="00DC09D4" w:rsidRPr="00DC09D4" w:rsidRDefault="00DC09D4" w:rsidP="00C125AB">
            <w:pPr>
              <w:jc w:val="both"/>
              <w:rPr>
                <w:rFonts w:asciiTheme="minorHAnsi" w:hAnsiTheme="minorHAnsi" w:cstheme="minorHAnsi"/>
                <w:color w:val="000000" w:themeColor="text1"/>
                <w:sz w:val="20"/>
                <w:szCs w:val="20"/>
              </w:rPr>
            </w:pPr>
            <w:r w:rsidRPr="00DC09D4">
              <w:rPr>
                <w:rFonts w:asciiTheme="minorHAnsi" w:hAnsiTheme="minorHAnsi" w:cstheme="minorHAnsi"/>
                <w:color w:val="000000" w:themeColor="text1"/>
                <w:sz w:val="20"/>
                <w:szCs w:val="20"/>
              </w:rPr>
              <w:t xml:space="preserve">Experiencia en coordinación de equipos, gestión de presupuestos; Escucha; Lanzamiento de campañas multicanal, Planificación y organización; Sensibilidad organizacional; Trabajo en equipo, gestión con medios de comunicación, contratación de proveedores especializados, habilidades para presentaciones en varios idiomas. </w:t>
            </w:r>
          </w:p>
        </w:tc>
      </w:tr>
      <w:tr w:rsidR="00DC09D4" w:rsidRPr="00DC09D4" w14:paraId="25C30CAC" w14:textId="77777777" w:rsidTr="00C125AB">
        <w:trPr>
          <w:trHeight w:val="420"/>
        </w:trPr>
        <w:tc>
          <w:tcPr>
            <w:tcW w:w="2802" w:type="dxa"/>
            <w:noWrap/>
            <w:vAlign w:val="center"/>
            <w:hideMark/>
          </w:tcPr>
          <w:p w14:paraId="03A5F733" w14:textId="77777777" w:rsidR="00DC09D4" w:rsidRPr="00DC09D4" w:rsidRDefault="00DC09D4" w:rsidP="00C125AB">
            <w:pPr>
              <w:rPr>
                <w:rFonts w:asciiTheme="minorHAnsi" w:hAnsiTheme="minorHAnsi" w:cstheme="minorHAnsi"/>
                <w:b/>
                <w:bCs/>
                <w:color w:val="000000" w:themeColor="text1"/>
                <w:sz w:val="20"/>
                <w:szCs w:val="20"/>
              </w:rPr>
            </w:pPr>
            <w:r w:rsidRPr="00DC09D4">
              <w:rPr>
                <w:rFonts w:asciiTheme="minorHAnsi" w:hAnsiTheme="minorHAnsi" w:cstheme="minorHAnsi"/>
                <w:b/>
                <w:bCs/>
                <w:color w:val="000000" w:themeColor="text1"/>
                <w:sz w:val="20"/>
                <w:szCs w:val="20"/>
              </w:rPr>
              <w:t>Curva de aprendizaje</w:t>
            </w:r>
          </w:p>
        </w:tc>
        <w:tc>
          <w:tcPr>
            <w:tcW w:w="5811" w:type="dxa"/>
            <w:vAlign w:val="center"/>
          </w:tcPr>
          <w:p w14:paraId="11091DA5" w14:textId="77777777" w:rsidR="00DC09D4" w:rsidRPr="00DC09D4" w:rsidRDefault="00DC09D4" w:rsidP="00C125AB">
            <w:pPr>
              <w:jc w:val="both"/>
              <w:rPr>
                <w:rFonts w:asciiTheme="minorHAnsi" w:hAnsiTheme="minorHAnsi" w:cstheme="minorHAnsi"/>
                <w:color w:val="000000" w:themeColor="text1"/>
                <w:sz w:val="20"/>
                <w:szCs w:val="20"/>
              </w:rPr>
            </w:pPr>
            <w:r w:rsidRPr="00DC09D4">
              <w:rPr>
                <w:rFonts w:asciiTheme="minorHAnsi" w:hAnsiTheme="minorHAnsi" w:cstheme="minorHAnsi"/>
                <w:color w:val="000000" w:themeColor="text1"/>
                <w:sz w:val="20"/>
                <w:szCs w:val="20"/>
              </w:rPr>
              <w:t>Muy larga</w:t>
            </w:r>
          </w:p>
        </w:tc>
      </w:tr>
      <w:tr w:rsidR="00DC09D4" w:rsidRPr="00DC09D4" w14:paraId="5539AFE9" w14:textId="77777777" w:rsidTr="00C125AB">
        <w:trPr>
          <w:trHeight w:val="600"/>
        </w:trPr>
        <w:tc>
          <w:tcPr>
            <w:tcW w:w="2802" w:type="dxa"/>
            <w:noWrap/>
            <w:vAlign w:val="center"/>
            <w:hideMark/>
          </w:tcPr>
          <w:p w14:paraId="46C9F222" w14:textId="77777777" w:rsidR="00DC09D4" w:rsidRPr="00DC09D4" w:rsidRDefault="00DC09D4" w:rsidP="00C125AB">
            <w:pPr>
              <w:rPr>
                <w:rFonts w:asciiTheme="minorHAnsi" w:hAnsiTheme="minorHAnsi" w:cstheme="minorHAnsi"/>
                <w:b/>
                <w:bCs/>
                <w:color w:val="000000" w:themeColor="text1"/>
                <w:sz w:val="20"/>
                <w:szCs w:val="20"/>
              </w:rPr>
            </w:pPr>
            <w:r w:rsidRPr="00DC09D4">
              <w:rPr>
                <w:rFonts w:asciiTheme="minorHAnsi" w:hAnsiTheme="minorHAnsi" w:cstheme="minorHAnsi"/>
                <w:b/>
                <w:bCs/>
                <w:color w:val="000000" w:themeColor="text1"/>
                <w:sz w:val="20"/>
                <w:szCs w:val="20"/>
              </w:rPr>
              <w:t>Sustituye a</w:t>
            </w:r>
          </w:p>
        </w:tc>
        <w:tc>
          <w:tcPr>
            <w:tcW w:w="5811" w:type="dxa"/>
            <w:vAlign w:val="center"/>
          </w:tcPr>
          <w:p w14:paraId="4C5ADF69" w14:textId="77777777" w:rsidR="00DC09D4" w:rsidRPr="00DC09D4" w:rsidRDefault="00DC09D4" w:rsidP="00C125AB">
            <w:pPr>
              <w:jc w:val="both"/>
              <w:rPr>
                <w:rFonts w:asciiTheme="minorHAnsi" w:hAnsiTheme="minorHAnsi" w:cstheme="minorHAnsi"/>
                <w:color w:val="000000" w:themeColor="text1"/>
                <w:sz w:val="20"/>
                <w:szCs w:val="20"/>
              </w:rPr>
            </w:pPr>
            <w:r w:rsidRPr="00DC09D4">
              <w:rPr>
                <w:rFonts w:asciiTheme="minorHAnsi" w:hAnsiTheme="minorHAnsi" w:cstheme="minorHAnsi"/>
                <w:color w:val="000000" w:themeColor="text1"/>
                <w:sz w:val="20"/>
                <w:szCs w:val="20"/>
              </w:rPr>
              <w:t>Técnicos del área bajo su coordinación/otros coordinadores y técnicos de marketing, comunicación e inteligencia de mercado.</w:t>
            </w:r>
          </w:p>
        </w:tc>
      </w:tr>
      <w:tr w:rsidR="00DC09D4" w:rsidRPr="00DC09D4" w14:paraId="58BDF691" w14:textId="77777777" w:rsidTr="00C125AB">
        <w:trPr>
          <w:trHeight w:val="600"/>
        </w:trPr>
        <w:tc>
          <w:tcPr>
            <w:tcW w:w="2802" w:type="dxa"/>
            <w:noWrap/>
            <w:vAlign w:val="center"/>
            <w:hideMark/>
          </w:tcPr>
          <w:p w14:paraId="211E65A6" w14:textId="77777777" w:rsidR="00DC09D4" w:rsidRPr="00DC09D4" w:rsidRDefault="00DC09D4" w:rsidP="00C125AB">
            <w:pPr>
              <w:rPr>
                <w:rFonts w:asciiTheme="minorHAnsi" w:hAnsiTheme="minorHAnsi" w:cstheme="minorHAnsi"/>
                <w:b/>
                <w:bCs/>
                <w:color w:val="000000" w:themeColor="text1"/>
                <w:sz w:val="20"/>
                <w:szCs w:val="20"/>
              </w:rPr>
            </w:pPr>
            <w:r w:rsidRPr="00DC09D4">
              <w:rPr>
                <w:rFonts w:asciiTheme="minorHAnsi" w:hAnsiTheme="minorHAnsi" w:cstheme="minorHAnsi"/>
                <w:b/>
                <w:bCs/>
                <w:color w:val="000000" w:themeColor="text1"/>
                <w:sz w:val="20"/>
                <w:szCs w:val="20"/>
              </w:rPr>
              <w:t>Es sustituido/a por</w:t>
            </w:r>
          </w:p>
        </w:tc>
        <w:tc>
          <w:tcPr>
            <w:tcW w:w="5811" w:type="dxa"/>
            <w:vAlign w:val="center"/>
          </w:tcPr>
          <w:p w14:paraId="262E4947" w14:textId="77777777" w:rsidR="00DC09D4" w:rsidRPr="00DC09D4" w:rsidRDefault="00DC09D4" w:rsidP="00C125AB">
            <w:pPr>
              <w:jc w:val="both"/>
              <w:rPr>
                <w:rFonts w:asciiTheme="minorHAnsi" w:hAnsiTheme="minorHAnsi" w:cstheme="minorHAnsi"/>
                <w:color w:val="000000" w:themeColor="text1"/>
                <w:sz w:val="20"/>
                <w:szCs w:val="20"/>
              </w:rPr>
            </w:pPr>
            <w:r w:rsidRPr="00DC09D4">
              <w:rPr>
                <w:rFonts w:asciiTheme="minorHAnsi" w:hAnsiTheme="minorHAnsi" w:cstheme="minorHAnsi"/>
                <w:color w:val="000000" w:themeColor="text1"/>
                <w:sz w:val="20"/>
                <w:szCs w:val="20"/>
              </w:rPr>
              <w:t>Técnicos/coordinadores del área; Director/a de marketing y comunicación</w:t>
            </w:r>
          </w:p>
        </w:tc>
      </w:tr>
    </w:tbl>
    <w:p w14:paraId="159FFF8A" w14:textId="5580449A" w:rsidR="00785869" w:rsidRPr="00785869" w:rsidRDefault="00785869" w:rsidP="00785869">
      <w:pPr>
        <w:widowControl/>
        <w:kinsoku w:val="0"/>
        <w:overflowPunct w:val="0"/>
        <w:autoSpaceDE w:val="0"/>
        <w:autoSpaceDN w:val="0"/>
        <w:adjustRightInd w:val="0"/>
        <w:spacing w:line="225" w:lineRule="exact"/>
        <w:ind w:right="635"/>
        <w:jc w:val="center"/>
        <w:rPr>
          <w:rFonts w:ascii="Calibri" w:hAnsi="Calibri" w:cs="Calibri"/>
          <w:sz w:val="22"/>
          <w:szCs w:val="22"/>
          <w:lang w:eastAsia="es-ES_tradnl"/>
        </w:rPr>
      </w:pPr>
    </w:p>
    <w:p w14:paraId="5EE7CF1A" w14:textId="2E049E85" w:rsidR="002A6014" w:rsidRPr="00800B6A" w:rsidRDefault="002A6014" w:rsidP="00196375">
      <w:pPr>
        <w:jc w:val="both"/>
        <w:rPr>
          <w:rFonts w:asciiTheme="minorHAnsi" w:hAnsiTheme="minorHAnsi" w:cstheme="minorHAnsi"/>
          <w:bCs/>
          <w:sz w:val="22"/>
          <w:szCs w:val="22"/>
        </w:rPr>
      </w:pPr>
      <w:r w:rsidRPr="00800B6A">
        <w:rPr>
          <w:rFonts w:asciiTheme="minorHAnsi" w:hAnsiTheme="minorHAnsi" w:cstheme="minorHAnsi"/>
          <w:bCs/>
          <w:sz w:val="22"/>
          <w:szCs w:val="22"/>
        </w:rPr>
        <w:t xml:space="preserve">Las retribuciones del puesto objeto de la convocatoria ascienden a 35.000 € brutos anuales </w:t>
      </w:r>
      <w:r w:rsidR="00234FAF">
        <w:rPr>
          <w:rFonts w:asciiTheme="minorHAnsi" w:hAnsiTheme="minorHAnsi" w:cstheme="minorHAnsi"/>
          <w:bCs/>
          <w:sz w:val="22"/>
          <w:szCs w:val="22"/>
        </w:rPr>
        <w:t xml:space="preserve">para 2025 </w:t>
      </w:r>
      <w:r w:rsidRPr="00800B6A">
        <w:rPr>
          <w:rFonts w:asciiTheme="minorHAnsi" w:hAnsiTheme="minorHAnsi" w:cstheme="minorHAnsi"/>
          <w:bCs/>
          <w:sz w:val="22"/>
          <w:szCs w:val="22"/>
        </w:rPr>
        <w:t>que se distribuirán de la siguiente manera:</w:t>
      </w:r>
    </w:p>
    <w:p w14:paraId="54CFC92B" w14:textId="5A90D947" w:rsidR="002A6014" w:rsidRPr="00800B6A" w:rsidRDefault="002A6014" w:rsidP="00196375">
      <w:pPr>
        <w:jc w:val="both"/>
        <w:rPr>
          <w:rFonts w:asciiTheme="minorHAnsi" w:hAnsiTheme="minorHAnsi" w:cstheme="minorHAnsi"/>
          <w:bCs/>
          <w:sz w:val="22"/>
          <w:szCs w:val="22"/>
        </w:rPr>
      </w:pPr>
    </w:p>
    <w:bookmarkEnd w:id="1"/>
    <w:p w14:paraId="5621A36B" w14:textId="000F4387" w:rsidR="00800B6A" w:rsidRPr="00800B6A" w:rsidRDefault="00800B6A" w:rsidP="00800B6A">
      <w:pPr>
        <w:pStyle w:val="Prrafodelista"/>
        <w:numPr>
          <w:ilvl w:val="0"/>
          <w:numId w:val="49"/>
        </w:numPr>
        <w:jc w:val="both"/>
        <w:rPr>
          <w:rFonts w:asciiTheme="minorHAnsi" w:hAnsiTheme="minorHAnsi" w:cstheme="minorHAnsi"/>
          <w:sz w:val="22"/>
          <w:szCs w:val="22"/>
        </w:rPr>
      </w:pPr>
      <w:r w:rsidRPr="00800B6A">
        <w:rPr>
          <w:rFonts w:asciiTheme="minorHAnsi" w:hAnsiTheme="minorHAnsi" w:cstheme="minorHAnsi"/>
          <w:sz w:val="22"/>
          <w:szCs w:val="22"/>
        </w:rPr>
        <w:t>Salario base: 21.599,69 €</w:t>
      </w:r>
    </w:p>
    <w:p w14:paraId="63871C7B" w14:textId="0575DEBF" w:rsidR="00800B6A" w:rsidRPr="00800B6A" w:rsidRDefault="00800B6A" w:rsidP="00800B6A">
      <w:pPr>
        <w:pStyle w:val="Prrafodelista"/>
        <w:numPr>
          <w:ilvl w:val="0"/>
          <w:numId w:val="49"/>
        </w:numPr>
        <w:jc w:val="both"/>
        <w:rPr>
          <w:rFonts w:asciiTheme="minorHAnsi" w:hAnsiTheme="minorHAnsi" w:cstheme="minorHAnsi"/>
          <w:sz w:val="22"/>
          <w:szCs w:val="22"/>
        </w:rPr>
      </w:pPr>
      <w:r w:rsidRPr="00800B6A">
        <w:rPr>
          <w:rFonts w:asciiTheme="minorHAnsi" w:hAnsiTheme="minorHAnsi" w:cstheme="minorHAnsi"/>
          <w:sz w:val="22"/>
          <w:szCs w:val="22"/>
        </w:rPr>
        <w:t>Pagas extra (4 anuales): 7.199.90 €</w:t>
      </w:r>
    </w:p>
    <w:p w14:paraId="515C8801" w14:textId="69A192D0" w:rsidR="00800B6A" w:rsidRPr="00800B6A" w:rsidRDefault="00800B6A" w:rsidP="00800B6A">
      <w:pPr>
        <w:pStyle w:val="Prrafodelista"/>
        <w:numPr>
          <w:ilvl w:val="0"/>
          <w:numId w:val="49"/>
        </w:numPr>
        <w:jc w:val="both"/>
        <w:rPr>
          <w:rFonts w:asciiTheme="minorHAnsi" w:hAnsiTheme="minorHAnsi" w:cstheme="minorHAnsi"/>
          <w:sz w:val="22"/>
          <w:szCs w:val="22"/>
        </w:rPr>
      </w:pPr>
      <w:r w:rsidRPr="00800B6A">
        <w:rPr>
          <w:rFonts w:asciiTheme="minorHAnsi" w:hAnsiTheme="minorHAnsi" w:cstheme="minorHAnsi"/>
          <w:sz w:val="22"/>
          <w:szCs w:val="22"/>
        </w:rPr>
        <w:t>Bolsa de Vacaciones: 506,23 €</w:t>
      </w:r>
    </w:p>
    <w:p w14:paraId="65DA68BA" w14:textId="4D462DE4" w:rsidR="00800B6A" w:rsidRPr="00800B6A" w:rsidRDefault="00800B6A" w:rsidP="00800B6A">
      <w:pPr>
        <w:pStyle w:val="Prrafodelista"/>
        <w:numPr>
          <w:ilvl w:val="0"/>
          <w:numId w:val="49"/>
        </w:numPr>
        <w:jc w:val="both"/>
        <w:rPr>
          <w:rFonts w:asciiTheme="minorHAnsi" w:hAnsiTheme="minorHAnsi" w:cstheme="minorHAnsi"/>
          <w:sz w:val="22"/>
          <w:szCs w:val="22"/>
        </w:rPr>
      </w:pPr>
      <w:r w:rsidRPr="00800B6A">
        <w:rPr>
          <w:rFonts w:asciiTheme="minorHAnsi" w:hAnsiTheme="minorHAnsi" w:cstheme="minorHAnsi"/>
          <w:sz w:val="22"/>
          <w:szCs w:val="22"/>
        </w:rPr>
        <w:t xml:space="preserve">Complemento a bruto del puesto de coordinador: 5.694,18 </w:t>
      </w:r>
    </w:p>
    <w:p w14:paraId="02D2C804" w14:textId="77777777" w:rsidR="00234FAF" w:rsidRDefault="00234FAF" w:rsidP="00196375">
      <w:pPr>
        <w:jc w:val="both"/>
        <w:rPr>
          <w:rFonts w:asciiTheme="minorHAnsi" w:hAnsiTheme="minorHAnsi" w:cstheme="minorHAnsi"/>
          <w:sz w:val="22"/>
          <w:szCs w:val="22"/>
        </w:rPr>
      </w:pPr>
    </w:p>
    <w:p w14:paraId="550975EA" w14:textId="7E700BF8" w:rsidR="00196375" w:rsidRPr="00800B6A" w:rsidRDefault="00234FAF" w:rsidP="00196375">
      <w:pPr>
        <w:jc w:val="both"/>
        <w:rPr>
          <w:rFonts w:asciiTheme="minorHAnsi" w:hAnsiTheme="minorHAnsi" w:cstheme="minorHAnsi"/>
          <w:sz w:val="22"/>
          <w:szCs w:val="22"/>
        </w:rPr>
      </w:pPr>
      <w:r w:rsidRPr="00800B6A">
        <w:rPr>
          <w:rFonts w:asciiTheme="minorHAnsi" w:hAnsiTheme="minorHAnsi" w:cstheme="minorHAnsi"/>
          <w:sz w:val="22"/>
          <w:szCs w:val="22"/>
        </w:rPr>
        <w:t xml:space="preserve">El importe consignado corresponde al </w:t>
      </w:r>
      <w:r>
        <w:rPr>
          <w:rFonts w:asciiTheme="minorHAnsi" w:hAnsiTheme="minorHAnsi" w:cstheme="minorHAnsi"/>
          <w:sz w:val="22"/>
          <w:szCs w:val="22"/>
        </w:rPr>
        <w:t>ejercicio de</w:t>
      </w:r>
      <w:r w:rsidRPr="00800B6A">
        <w:rPr>
          <w:rFonts w:asciiTheme="minorHAnsi" w:hAnsiTheme="minorHAnsi" w:cstheme="minorHAnsi"/>
          <w:sz w:val="22"/>
          <w:szCs w:val="22"/>
        </w:rPr>
        <w:t xml:space="preserve"> 2025, sin perjuicio de las posteriores revisiones anuales</w:t>
      </w:r>
      <w:r>
        <w:rPr>
          <w:rFonts w:asciiTheme="minorHAnsi" w:hAnsiTheme="minorHAnsi" w:cstheme="minorHAnsi"/>
          <w:sz w:val="22"/>
          <w:szCs w:val="22"/>
        </w:rPr>
        <w:t>.</w:t>
      </w:r>
    </w:p>
    <w:p w14:paraId="6D9CC280" w14:textId="77777777" w:rsidR="00234FAF" w:rsidRDefault="00234FAF" w:rsidP="00196375">
      <w:pPr>
        <w:jc w:val="both"/>
        <w:rPr>
          <w:rFonts w:asciiTheme="minorHAnsi" w:hAnsiTheme="minorHAnsi" w:cstheme="minorHAnsi"/>
          <w:b/>
          <w:sz w:val="22"/>
          <w:szCs w:val="22"/>
        </w:rPr>
      </w:pPr>
    </w:p>
    <w:p w14:paraId="569EDF2F" w14:textId="1662F6A5" w:rsidR="002A6014" w:rsidRPr="009539ED" w:rsidRDefault="002A6014" w:rsidP="00196375">
      <w:pPr>
        <w:jc w:val="both"/>
        <w:rPr>
          <w:rFonts w:asciiTheme="minorHAnsi" w:hAnsiTheme="minorHAnsi" w:cstheme="minorHAnsi"/>
          <w:color w:val="FF0000"/>
          <w:sz w:val="22"/>
          <w:szCs w:val="22"/>
        </w:rPr>
      </w:pPr>
      <w:r w:rsidRPr="00800B6A">
        <w:rPr>
          <w:rFonts w:asciiTheme="minorHAnsi" w:hAnsiTheme="minorHAnsi" w:cstheme="minorHAnsi"/>
          <w:b/>
          <w:sz w:val="22"/>
          <w:szCs w:val="22"/>
        </w:rPr>
        <w:t xml:space="preserve">Condiciones económicas del aspirante que supere el proceso selectivo: </w:t>
      </w:r>
      <w:r w:rsidRPr="00800B6A">
        <w:rPr>
          <w:rFonts w:asciiTheme="minorHAnsi" w:hAnsiTheme="minorHAnsi" w:cstheme="minorHAnsi"/>
          <w:sz w:val="22"/>
          <w:szCs w:val="22"/>
        </w:rPr>
        <w:t xml:space="preserve">las retribuciones de la persona trabajadora que supere el proceso selectivo </w:t>
      </w:r>
      <w:r w:rsidRPr="00800B6A">
        <w:rPr>
          <w:rFonts w:asciiTheme="minorHAnsi" w:hAnsiTheme="minorHAnsi" w:cstheme="minorHAnsi"/>
          <w:b/>
          <w:bCs/>
          <w:sz w:val="22"/>
          <w:szCs w:val="22"/>
        </w:rPr>
        <w:t>quedarán sustituidas íntegramente por las retribuciones del puesto convocado</w:t>
      </w:r>
      <w:r w:rsidR="00234FAF">
        <w:rPr>
          <w:rFonts w:asciiTheme="minorHAnsi" w:hAnsiTheme="minorHAnsi" w:cstheme="minorHAnsi"/>
          <w:b/>
          <w:bCs/>
          <w:sz w:val="22"/>
          <w:szCs w:val="22"/>
        </w:rPr>
        <w:t xml:space="preserve">. </w:t>
      </w:r>
      <w:r w:rsidR="00234FAF" w:rsidRPr="00327E90">
        <w:rPr>
          <w:rFonts w:asciiTheme="minorHAnsi" w:hAnsiTheme="minorHAnsi" w:cstheme="minorHAnsi"/>
          <w:sz w:val="22"/>
          <w:szCs w:val="22"/>
        </w:rPr>
        <w:t>No se consolidarán ni conservarán, ni total ni parcialmente las retribuciones que viniera percibiendo</w:t>
      </w:r>
      <w:r w:rsidRPr="00800B6A">
        <w:rPr>
          <w:rFonts w:asciiTheme="minorHAnsi" w:hAnsiTheme="minorHAnsi" w:cstheme="minorHAnsi"/>
          <w:sz w:val="22"/>
          <w:szCs w:val="22"/>
        </w:rPr>
        <w:t>, excepción hecha del complemento de antigüedad que se conservará en los términos</w:t>
      </w:r>
      <w:r w:rsidR="00383F7F" w:rsidRPr="00800B6A">
        <w:rPr>
          <w:rFonts w:asciiTheme="minorHAnsi" w:hAnsiTheme="minorHAnsi" w:cstheme="minorHAnsi"/>
          <w:sz w:val="22"/>
          <w:szCs w:val="22"/>
        </w:rPr>
        <w:t xml:space="preserve"> en los que se viniera </w:t>
      </w:r>
      <w:proofErr w:type="gramStart"/>
      <w:r w:rsidR="00383F7F" w:rsidRPr="00800B6A">
        <w:rPr>
          <w:rFonts w:asciiTheme="minorHAnsi" w:hAnsiTheme="minorHAnsi" w:cstheme="minorHAnsi"/>
          <w:sz w:val="22"/>
          <w:szCs w:val="22"/>
        </w:rPr>
        <w:t>percibiendo.</w:t>
      </w:r>
      <w:r w:rsidR="00383F7F" w:rsidRPr="009539ED">
        <w:rPr>
          <w:rFonts w:asciiTheme="minorHAnsi" w:hAnsiTheme="minorHAnsi" w:cstheme="minorHAnsi"/>
          <w:color w:val="FF0000"/>
          <w:sz w:val="22"/>
          <w:szCs w:val="22"/>
        </w:rPr>
        <w:t>.</w:t>
      </w:r>
      <w:proofErr w:type="gramEnd"/>
    </w:p>
    <w:p w14:paraId="6A062A8A" w14:textId="77777777" w:rsidR="002A6014" w:rsidRDefault="002A6014" w:rsidP="00196375">
      <w:pPr>
        <w:jc w:val="both"/>
        <w:rPr>
          <w:rFonts w:asciiTheme="minorHAnsi" w:hAnsiTheme="minorHAnsi" w:cstheme="minorHAnsi"/>
          <w:sz w:val="22"/>
          <w:szCs w:val="22"/>
        </w:rPr>
      </w:pPr>
    </w:p>
    <w:p w14:paraId="7ECF22FA" w14:textId="4C96A1E3" w:rsidR="00196375" w:rsidRPr="00196375" w:rsidRDefault="00196375" w:rsidP="00196375">
      <w:pPr>
        <w:jc w:val="both"/>
        <w:rPr>
          <w:rFonts w:asciiTheme="minorHAnsi" w:hAnsiTheme="minorHAnsi" w:cstheme="minorHAnsi"/>
          <w:b/>
          <w:bCs/>
          <w:sz w:val="22"/>
          <w:szCs w:val="22"/>
        </w:rPr>
      </w:pPr>
      <w:bookmarkStart w:id="3" w:name="_Hlk180492569"/>
      <w:r w:rsidRPr="00196375">
        <w:rPr>
          <w:rFonts w:asciiTheme="minorHAnsi" w:hAnsiTheme="minorHAnsi" w:cstheme="minorHAnsi"/>
          <w:b/>
          <w:bCs/>
          <w:sz w:val="22"/>
          <w:szCs w:val="22"/>
        </w:rPr>
        <w:t>BASE II.-</w:t>
      </w:r>
      <w:r w:rsidRPr="00196375">
        <w:rPr>
          <w:rFonts w:asciiTheme="minorHAnsi" w:eastAsia="Calibri" w:hAnsiTheme="minorHAnsi" w:cstheme="minorHAnsi"/>
          <w:b/>
          <w:bCs/>
          <w:sz w:val="22"/>
          <w:szCs w:val="22"/>
        </w:rPr>
        <w:t xml:space="preserve"> </w:t>
      </w:r>
      <w:r w:rsidR="00FA1414">
        <w:rPr>
          <w:rFonts w:asciiTheme="minorHAnsi" w:hAnsiTheme="minorHAnsi" w:cstheme="minorHAnsi"/>
          <w:b/>
          <w:bCs/>
          <w:sz w:val="22"/>
          <w:szCs w:val="22"/>
        </w:rPr>
        <w:t>REQUISITOS MÍNIMOS DE ADMISIÓN</w:t>
      </w:r>
    </w:p>
    <w:bookmarkEnd w:id="3"/>
    <w:p w14:paraId="5497C733" w14:textId="77777777" w:rsidR="00196375" w:rsidRPr="00196375" w:rsidRDefault="00196375" w:rsidP="00196375">
      <w:pPr>
        <w:jc w:val="both"/>
        <w:rPr>
          <w:rFonts w:asciiTheme="minorHAnsi" w:hAnsiTheme="minorHAnsi" w:cstheme="minorHAnsi"/>
          <w:sz w:val="22"/>
          <w:szCs w:val="22"/>
        </w:rPr>
      </w:pPr>
    </w:p>
    <w:p w14:paraId="4C8BB09B" w14:textId="2602F577" w:rsidR="00234FAF" w:rsidRPr="00234FAF" w:rsidRDefault="00196375" w:rsidP="00234FAF">
      <w:pPr>
        <w:jc w:val="both"/>
        <w:rPr>
          <w:rFonts w:asciiTheme="minorHAnsi" w:hAnsiTheme="minorHAnsi" w:cstheme="minorHAnsi"/>
          <w:sz w:val="22"/>
          <w:szCs w:val="22"/>
        </w:rPr>
      </w:pPr>
      <w:r w:rsidRPr="00196375">
        <w:rPr>
          <w:rFonts w:asciiTheme="minorHAnsi" w:hAnsiTheme="minorHAnsi" w:cstheme="minorHAnsi"/>
          <w:b/>
          <w:bCs/>
          <w:sz w:val="22"/>
          <w:szCs w:val="22"/>
        </w:rPr>
        <w:t>II. 1.</w:t>
      </w:r>
      <w:r w:rsidRPr="00196375">
        <w:rPr>
          <w:rFonts w:asciiTheme="minorHAnsi" w:hAnsiTheme="minorHAnsi" w:cstheme="minorHAnsi"/>
          <w:sz w:val="22"/>
          <w:szCs w:val="22"/>
        </w:rPr>
        <w:t xml:space="preserve"> Será necesario cumplir con los siguientes requisitos para ser admitido/a en el proceso selectivo, debiéndose ostentar al momento de presentar su solicitud</w:t>
      </w:r>
      <w:r w:rsidR="00234FAF" w:rsidRPr="00234FAF">
        <w:rPr>
          <w:rFonts w:asciiTheme="minorHAnsi" w:hAnsiTheme="minorHAnsi" w:cstheme="minorHAnsi"/>
          <w:color w:val="EE0000"/>
          <w:sz w:val="22"/>
          <w:szCs w:val="22"/>
        </w:rPr>
        <w:t xml:space="preserve"> </w:t>
      </w:r>
      <w:r w:rsidR="00234FAF" w:rsidRPr="00234FAF">
        <w:rPr>
          <w:rFonts w:asciiTheme="minorHAnsi" w:hAnsiTheme="minorHAnsi" w:cstheme="minorHAnsi"/>
          <w:sz w:val="22"/>
          <w:szCs w:val="22"/>
        </w:rPr>
        <w:t>y durante todo el proceso hasta su finalización definitiva:</w:t>
      </w:r>
    </w:p>
    <w:p w14:paraId="5DC1D042" w14:textId="7279FA7E" w:rsidR="00196375" w:rsidRPr="00196375" w:rsidRDefault="00196375" w:rsidP="00196375">
      <w:pPr>
        <w:jc w:val="both"/>
        <w:rPr>
          <w:rFonts w:asciiTheme="minorHAnsi" w:hAnsiTheme="minorHAnsi" w:cstheme="minorHAnsi"/>
          <w:sz w:val="22"/>
          <w:szCs w:val="22"/>
        </w:rPr>
      </w:pPr>
    </w:p>
    <w:p w14:paraId="39161B9F" w14:textId="4441672C" w:rsidR="00196375" w:rsidRPr="00DC09D4" w:rsidRDefault="00196375" w:rsidP="00DC09D4">
      <w:pPr>
        <w:pStyle w:val="Prrafodelista"/>
        <w:widowControl/>
        <w:numPr>
          <w:ilvl w:val="1"/>
          <w:numId w:val="41"/>
        </w:numPr>
        <w:spacing w:line="276" w:lineRule="auto"/>
        <w:jc w:val="both"/>
        <w:rPr>
          <w:rFonts w:asciiTheme="minorHAnsi" w:hAnsiTheme="minorHAnsi" w:cstheme="minorHAnsi"/>
          <w:sz w:val="22"/>
          <w:szCs w:val="22"/>
        </w:rPr>
      </w:pPr>
      <w:r w:rsidRPr="00196375">
        <w:rPr>
          <w:rFonts w:asciiTheme="minorHAnsi" w:hAnsiTheme="minorHAnsi" w:cstheme="minorHAnsi"/>
          <w:sz w:val="22"/>
          <w:szCs w:val="22"/>
        </w:rPr>
        <w:t>Ser personal de PROEXCA</w:t>
      </w:r>
      <w:r w:rsidR="00DC09D4">
        <w:rPr>
          <w:rFonts w:asciiTheme="minorHAnsi" w:hAnsiTheme="minorHAnsi" w:cstheme="minorHAnsi"/>
          <w:sz w:val="22"/>
          <w:szCs w:val="22"/>
        </w:rPr>
        <w:t xml:space="preserve"> </w:t>
      </w:r>
      <w:r w:rsidR="00DC09D4" w:rsidRPr="003D1658">
        <w:rPr>
          <w:rFonts w:asciiTheme="minorHAnsi" w:hAnsiTheme="minorHAnsi" w:cstheme="minorHAnsi"/>
          <w:sz w:val="22"/>
          <w:szCs w:val="22"/>
        </w:rPr>
        <w:t xml:space="preserve">con al menos 12 meses de antigüedad en la </w:t>
      </w:r>
      <w:r w:rsidR="00DC09D4">
        <w:rPr>
          <w:rFonts w:asciiTheme="minorHAnsi" w:hAnsiTheme="minorHAnsi" w:cstheme="minorHAnsi"/>
          <w:sz w:val="22"/>
          <w:szCs w:val="22"/>
        </w:rPr>
        <w:t>empresa.</w:t>
      </w:r>
      <w:r w:rsidRPr="00DC09D4">
        <w:rPr>
          <w:rFonts w:asciiTheme="minorHAnsi" w:hAnsiTheme="minorHAnsi" w:cstheme="minorHAnsi"/>
          <w:sz w:val="22"/>
          <w:szCs w:val="22"/>
        </w:rPr>
        <w:t xml:space="preserve"> </w:t>
      </w:r>
    </w:p>
    <w:p w14:paraId="202E6D2B" w14:textId="77777777" w:rsidR="00196375" w:rsidRPr="00196375" w:rsidRDefault="00196375" w:rsidP="00196375">
      <w:pPr>
        <w:pStyle w:val="Prrafodelista"/>
        <w:spacing w:line="276" w:lineRule="auto"/>
        <w:jc w:val="both"/>
        <w:rPr>
          <w:rFonts w:asciiTheme="minorHAnsi" w:hAnsiTheme="minorHAnsi" w:cstheme="minorHAnsi"/>
          <w:sz w:val="22"/>
          <w:szCs w:val="22"/>
        </w:rPr>
      </w:pPr>
    </w:p>
    <w:p w14:paraId="301ECC42" w14:textId="77777777" w:rsidR="00196375" w:rsidRPr="00196375"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lastRenderedPageBreak/>
        <w:t xml:space="preserve">Este requisito habrá de cumplirse al momento de publicación de la convocatoria y durante todo el proceso selectivo. </w:t>
      </w:r>
    </w:p>
    <w:p w14:paraId="288EDE50" w14:textId="77777777" w:rsidR="00196375" w:rsidRPr="00196375" w:rsidRDefault="00196375" w:rsidP="00196375">
      <w:pPr>
        <w:jc w:val="both"/>
        <w:rPr>
          <w:rFonts w:asciiTheme="minorHAnsi" w:hAnsiTheme="minorHAnsi" w:cstheme="minorHAnsi"/>
          <w:sz w:val="22"/>
          <w:szCs w:val="22"/>
        </w:rPr>
      </w:pPr>
    </w:p>
    <w:p w14:paraId="0BF370D7" w14:textId="77777777" w:rsidR="00196375" w:rsidRPr="00196375"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t>Acreditación: informe de vida laboral.</w:t>
      </w:r>
    </w:p>
    <w:p w14:paraId="153CB06A" w14:textId="77777777" w:rsidR="00196375" w:rsidRPr="00196375" w:rsidRDefault="00196375" w:rsidP="00196375">
      <w:pPr>
        <w:jc w:val="both"/>
        <w:rPr>
          <w:rFonts w:asciiTheme="minorHAnsi" w:hAnsiTheme="minorHAnsi" w:cstheme="minorHAnsi"/>
          <w:sz w:val="22"/>
          <w:szCs w:val="22"/>
        </w:rPr>
      </w:pPr>
    </w:p>
    <w:p w14:paraId="544890D9" w14:textId="76344BA9" w:rsidR="00196375" w:rsidRDefault="00196375" w:rsidP="002944A9">
      <w:pPr>
        <w:pStyle w:val="Prrafodelista"/>
        <w:widowControl/>
        <w:numPr>
          <w:ilvl w:val="1"/>
          <w:numId w:val="41"/>
        </w:numPr>
        <w:jc w:val="both"/>
        <w:rPr>
          <w:rFonts w:asciiTheme="minorHAnsi" w:hAnsiTheme="minorHAnsi" w:cstheme="minorHAnsi"/>
          <w:sz w:val="22"/>
          <w:szCs w:val="22"/>
        </w:rPr>
      </w:pPr>
      <w:r w:rsidRPr="00196375">
        <w:rPr>
          <w:rFonts w:asciiTheme="minorHAnsi" w:hAnsiTheme="minorHAnsi" w:cstheme="minorHAnsi"/>
          <w:sz w:val="22"/>
          <w:szCs w:val="22"/>
        </w:rPr>
        <w:t xml:space="preserve">Titulación mínima requerida: </w:t>
      </w:r>
      <w:bookmarkStart w:id="4" w:name="_Hlk96355528"/>
      <w:r w:rsidRPr="00196375">
        <w:rPr>
          <w:rFonts w:asciiTheme="minorHAnsi" w:hAnsiTheme="minorHAnsi" w:cstheme="minorHAnsi"/>
          <w:sz w:val="22"/>
          <w:szCs w:val="22"/>
        </w:rPr>
        <w:t>Podrán participar en el</w:t>
      </w:r>
      <w:r w:rsidR="002944A9">
        <w:rPr>
          <w:rFonts w:asciiTheme="minorHAnsi" w:hAnsiTheme="minorHAnsi" w:cstheme="minorHAnsi"/>
          <w:sz w:val="22"/>
          <w:szCs w:val="22"/>
        </w:rPr>
        <w:t xml:space="preserve"> proceso selectivo personas que </w:t>
      </w:r>
      <w:r w:rsidRPr="00196375">
        <w:rPr>
          <w:rFonts w:asciiTheme="minorHAnsi" w:hAnsiTheme="minorHAnsi" w:cstheme="minorHAnsi"/>
          <w:sz w:val="22"/>
          <w:szCs w:val="22"/>
        </w:rPr>
        <w:t>estén en posesión al menos de titulación universitaria de grado</w:t>
      </w:r>
      <w:r w:rsidR="00256A56">
        <w:rPr>
          <w:rFonts w:asciiTheme="minorHAnsi" w:hAnsiTheme="minorHAnsi" w:cstheme="minorHAnsi"/>
          <w:sz w:val="22"/>
          <w:szCs w:val="22"/>
        </w:rPr>
        <w:t xml:space="preserve"> y máster</w:t>
      </w:r>
      <w:bookmarkStart w:id="5" w:name="_GoBack"/>
      <w:bookmarkEnd w:id="5"/>
      <w:r w:rsidRPr="00196375">
        <w:rPr>
          <w:rFonts w:asciiTheme="minorHAnsi" w:hAnsiTheme="minorHAnsi" w:cstheme="minorHAnsi"/>
          <w:sz w:val="22"/>
          <w:szCs w:val="22"/>
        </w:rPr>
        <w:t xml:space="preserve"> o licenciatura, obtenida antes de la fecha en que expire el plazo de presentación de candidaturas.</w:t>
      </w:r>
    </w:p>
    <w:p w14:paraId="55412841" w14:textId="77777777" w:rsidR="002944A9" w:rsidRPr="002944A9" w:rsidRDefault="002944A9" w:rsidP="002944A9">
      <w:pPr>
        <w:widowControl/>
        <w:ind w:left="720" w:hanging="720"/>
        <w:jc w:val="both"/>
        <w:rPr>
          <w:rFonts w:asciiTheme="minorHAnsi" w:hAnsiTheme="minorHAnsi" w:cstheme="minorHAnsi"/>
          <w:sz w:val="22"/>
          <w:szCs w:val="22"/>
        </w:rPr>
      </w:pPr>
    </w:p>
    <w:p w14:paraId="7EE9B377" w14:textId="77777777" w:rsidR="00196375" w:rsidRPr="00196375"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t>En los casos de titulaciones obtenidas en el extranjero, se deberá estar en posesión de la credencial que acredite su homologación</w:t>
      </w:r>
      <w:bookmarkEnd w:id="4"/>
      <w:r w:rsidRPr="00196375">
        <w:rPr>
          <w:rFonts w:asciiTheme="minorHAnsi" w:hAnsiTheme="minorHAnsi" w:cstheme="minorHAnsi"/>
          <w:sz w:val="22"/>
          <w:szCs w:val="22"/>
        </w:rPr>
        <w:t xml:space="preserve"> en España.</w:t>
      </w:r>
    </w:p>
    <w:p w14:paraId="6696C5E1" w14:textId="77777777" w:rsidR="00196375" w:rsidRPr="00196375" w:rsidRDefault="00196375" w:rsidP="00196375">
      <w:pPr>
        <w:jc w:val="both"/>
        <w:rPr>
          <w:rFonts w:asciiTheme="minorHAnsi" w:hAnsiTheme="minorHAnsi" w:cstheme="minorHAnsi"/>
          <w:sz w:val="22"/>
          <w:szCs w:val="22"/>
        </w:rPr>
      </w:pPr>
    </w:p>
    <w:p w14:paraId="41322713" w14:textId="5CCED2E7" w:rsidR="00196375"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t>Acreditación:  Copia del título oficial y documentación de homologación en su caso.</w:t>
      </w:r>
    </w:p>
    <w:p w14:paraId="057DCA01" w14:textId="45BB32EC" w:rsidR="00030FD8" w:rsidRDefault="00030FD8" w:rsidP="00196375">
      <w:pPr>
        <w:jc w:val="both"/>
        <w:rPr>
          <w:rFonts w:asciiTheme="minorHAnsi" w:hAnsiTheme="minorHAnsi" w:cstheme="minorHAnsi"/>
          <w:sz w:val="22"/>
          <w:szCs w:val="22"/>
        </w:rPr>
      </w:pPr>
    </w:p>
    <w:p w14:paraId="66B20AB1" w14:textId="30EE324F" w:rsidR="00030FD8" w:rsidRPr="00DC09D4" w:rsidRDefault="00030FD8" w:rsidP="00030FD8">
      <w:pPr>
        <w:pStyle w:val="Prrafodelista"/>
        <w:widowControl/>
        <w:numPr>
          <w:ilvl w:val="1"/>
          <w:numId w:val="41"/>
        </w:numPr>
        <w:jc w:val="both"/>
        <w:rPr>
          <w:rFonts w:asciiTheme="minorHAnsi" w:hAnsiTheme="minorHAnsi" w:cstheme="minorHAnsi"/>
          <w:sz w:val="22"/>
          <w:szCs w:val="22"/>
        </w:rPr>
      </w:pPr>
      <w:r w:rsidRPr="00DC09D4">
        <w:rPr>
          <w:rFonts w:asciiTheme="minorHAnsi" w:hAnsiTheme="minorHAnsi" w:cstheme="minorHAnsi"/>
          <w:sz w:val="22"/>
          <w:szCs w:val="22"/>
        </w:rPr>
        <w:t xml:space="preserve">Idioma mínimo requerido: Podrán participar en el proceso selectivo personas que estén en posesión al menos de un nivel </w:t>
      </w:r>
      <w:r w:rsidR="00532DEF" w:rsidRPr="00DC09D4">
        <w:rPr>
          <w:rFonts w:asciiTheme="minorHAnsi" w:hAnsiTheme="minorHAnsi" w:cstheme="minorHAnsi"/>
          <w:sz w:val="22"/>
          <w:szCs w:val="22"/>
        </w:rPr>
        <w:t xml:space="preserve">B2 de inglés </w:t>
      </w:r>
      <w:r w:rsidR="00E20626" w:rsidRPr="00DC09D4">
        <w:rPr>
          <w:rFonts w:asciiTheme="minorHAnsi" w:hAnsiTheme="minorHAnsi" w:cstheme="minorHAnsi"/>
          <w:sz w:val="22"/>
          <w:szCs w:val="22"/>
        </w:rPr>
        <w:t>conforme al Marco Común Europeo de Referencia para las Lenguas (MCERL)</w:t>
      </w:r>
      <w:r w:rsidRPr="00DC09D4">
        <w:rPr>
          <w:rFonts w:asciiTheme="minorHAnsi" w:hAnsiTheme="minorHAnsi" w:cstheme="minorHAnsi"/>
          <w:sz w:val="22"/>
          <w:szCs w:val="22"/>
        </w:rPr>
        <w:t>, obtenido antes de la fecha en que expire el plazo de presentación de candidaturas.</w:t>
      </w:r>
    </w:p>
    <w:p w14:paraId="11AE8A73" w14:textId="77777777" w:rsidR="00030FD8" w:rsidRPr="00DC09D4" w:rsidRDefault="00030FD8" w:rsidP="00030FD8">
      <w:pPr>
        <w:pStyle w:val="Prrafodelista"/>
        <w:widowControl/>
        <w:jc w:val="both"/>
        <w:rPr>
          <w:rFonts w:asciiTheme="minorHAnsi" w:hAnsiTheme="minorHAnsi" w:cstheme="minorHAnsi"/>
          <w:sz w:val="22"/>
          <w:szCs w:val="22"/>
        </w:rPr>
      </w:pPr>
    </w:p>
    <w:p w14:paraId="2F7039A9" w14:textId="49C1759F" w:rsidR="00DC09D4" w:rsidRPr="00DC09D4" w:rsidRDefault="00030FD8" w:rsidP="00DC09D4">
      <w:pPr>
        <w:widowControl/>
        <w:autoSpaceDE w:val="0"/>
        <w:autoSpaceDN w:val="0"/>
        <w:adjustRightInd w:val="0"/>
        <w:jc w:val="both"/>
        <w:rPr>
          <w:rFonts w:asciiTheme="minorHAnsi" w:hAnsiTheme="minorHAnsi" w:cstheme="minorHAnsi"/>
          <w:sz w:val="22"/>
          <w:szCs w:val="22"/>
        </w:rPr>
      </w:pPr>
      <w:r w:rsidRPr="00DC09D4">
        <w:rPr>
          <w:rFonts w:asciiTheme="minorHAnsi" w:hAnsiTheme="minorHAnsi" w:cstheme="minorHAnsi"/>
          <w:sz w:val="22"/>
          <w:szCs w:val="22"/>
        </w:rPr>
        <w:t xml:space="preserve">Acreditación:  Copia del </w:t>
      </w:r>
      <w:r w:rsidR="00E20626" w:rsidRPr="00DC09D4">
        <w:rPr>
          <w:rFonts w:asciiTheme="minorHAnsi" w:hAnsiTheme="minorHAnsi" w:cstheme="minorHAnsi"/>
          <w:sz w:val="22"/>
          <w:szCs w:val="22"/>
        </w:rPr>
        <w:t>certificado, diploma o título</w:t>
      </w:r>
      <w:r w:rsidRPr="00DC09D4">
        <w:rPr>
          <w:rFonts w:asciiTheme="minorHAnsi" w:hAnsiTheme="minorHAnsi" w:cstheme="minorHAnsi"/>
          <w:sz w:val="22"/>
          <w:szCs w:val="22"/>
        </w:rPr>
        <w:t xml:space="preserve"> oficial</w:t>
      </w:r>
      <w:r w:rsidR="00E20626" w:rsidRPr="00DC09D4">
        <w:rPr>
          <w:rFonts w:asciiTheme="minorHAnsi" w:hAnsiTheme="minorHAnsi" w:cstheme="minorHAnsi"/>
          <w:sz w:val="22"/>
          <w:szCs w:val="22"/>
        </w:rPr>
        <w:t>. En caso de ser nativos de la lengua y no disponer de certificado del nivel requerido, se justificará, aportando con la solicitud:  declaración jurada de ser nativo y ostentar el nivel requerido, pasaporte o certificado de nacionalidad.</w:t>
      </w:r>
      <w:r w:rsidR="00DC09D4" w:rsidRPr="00DC09D4">
        <w:rPr>
          <w:rFonts w:asciiTheme="minorHAnsi" w:hAnsiTheme="minorHAnsi" w:cstheme="minorHAnsi"/>
          <w:sz w:val="22"/>
          <w:szCs w:val="22"/>
        </w:rPr>
        <w:t xml:space="preserve"> Se aceptarán los resultados de pruebas </w:t>
      </w:r>
      <w:r w:rsidR="00234FAF">
        <w:rPr>
          <w:rFonts w:asciiTheme="minorHAnsi" w:hAnsiTheme="minorHAnsi" w:cstheme="minorHAnsi"/>
          <w:sz w:val="22"/>
          <w:szCs w:val="22"/>
        </w:rPr>
        <w:t xml:space="preserve">de dicho idioma </w:t>
      </w:r>
      <w:r w:rsidR="00DC09D4" w:rsidRPr="00DC09D4">
        <w:rPr>
          <w:rFonts w:asciiTheme="minorHAnsi" w:hAnsiTheme="minorHAnsi" w:cstheme="minorHAnsi"/>
          <w:sz w:val="22"/>
          <w:szCs w:val="22"/>
        </w:rPr>
        <w:t xml:space="preserve">realizadas por </w:t>
      </w:r>
      <w:proofErr w:type="spellStart"/>
      <w:r w:rsidR="00DC09D4" w:rsidRPr="00DC09D4">
        <w:rPr>
          <w:rFonts w:asciiTheme="minorHAnsi" w:hAnsiTheme="minorHAnsi" w:cstheme="minorHAnsi"/>
          <w:sz w:val="22"/>
          <w:szCs w:val="22"/>
        </w:rPr>
        <w:t>Proexca</w:t>
      </w:r>
      <w:proofErr w:type="spellEnd"/>
      <w:r w:rsidR="00DC09D4" w:rsidRPr="00DC09D4">
        <w:rPr>
          <w:rFonts w:asciiTheme="minorHAnsi" w:hAnsiTheme="minorHAnsi" w:cstheme="minorHAnsi"/>
          <w:sz w:val="22"/>
          <w:szCs w:val="22"/>
        </w:rPr>
        <w:t xml:space="preserve"> en anteriores procesos selectivos en los que haya participado el candidato/a. En caso de no disponer del certificado, diploma o título oficial, se hará al candidato una prueba que acredite el nivel requerido.</w:t>
      </w:r>
    </w:p>
    <w:p w14:paraId="3C11D1AE" w14:textId="77777777" w:rsidR="00196375" w:rsidRPr="00196375" w:rsidRDefault="00196375" w:rsidP="00196375">
      <w:pPr>
        <w:jc w:val="both"/>
        <w:rPr>
          <w:rFonts w:asciiTheme="minorHAnsi" w:hAnsiTheme="minorHAnsi" w:cstheme="minorHAnsi"/>
          <w:sz w:val="22"/>
          <w:szCs w:val="22"/>
        </w:rPr>
      </w:pPr>
    </w:p>
    <w:p w14:paraId="12A5C885" w14:textId="2FC126C5" w:rsidR="00196375" w:rsidRPr="002944A9" w:rsidRDefault="00196375" w:rsidP="00196375">
      <w:pPr>
        <w:jc w:val="both"/>
        <w:rPr>
          <w:rFonts w:asciiTheme="minorHAnsi" w:hAnsiTheme="minorHAnsi" w:cstheme="minorHAnsi"/>
          <w:sz w:val="22"/>
          <w:szCs w:val="22"/>
        </w:rPr>
      </w:pPr>
      <w:r w:rsidRPr="00196375">
        <w:rPr>
          <w:rFonts w:asciiTheme="minorHAnsi" w:hAnsiTheme="minorHAnsi" w:cstheme="minorHAnsi"/>
          <w:b/>
          <w:bCs/>
          <w:sz w:val="22"/>
          <w:szCs w:val="22"/>
        </w:rPr>
        <w:t>1.</w:t>
      </w:r>
      <w:r w:rsidR="00030FD8">
        <w:rPr>
          <w:rFonts w:asciiTheme="minorHAnsi" w:hAnsiTheme="minorHAnsi" w:cstheme="minorHAnsi"/>
          <w:b/>
          <w:bCs/>
          <w:sz w:val="22"/>
          <w:szCs w:val="22"/>
        </w:rPr>
        <w:t>4</w:t>
      </w:r>
      <w:r w:rsidRPr="00196375">
        <w:rPr>
          <w:rFonts w:asciiTheme="minorHAnsi" w:hAnsiTheme="minorHAnsi" w:cstheme="minorHAnsi"/>
          <w:b/>
          <w:bCs/>
          <w:sz w:val="22"/>
          <w:szCs w:val="22"/>
        </w:rPr>
        <w:t xml:space="preserve"> </w:t>
      </w:r>
      <w:r w:rsidR="002944A9">
        <w:rPr>
          <w:rFonts w:asciiTheme="minorHAnsi" w:hAnsiTheme="minorHAnsi" w:cstheme="minorHAnsi"/>
          <w:b/>
          <w:bCs/>
          <w:sz w:val="22"/>
          <w:szCs w:val="22"/>
        </w:rPr>
        <w:tab/>
      </w:r>
      <w:r w:rsidRPr="00196375">
        <w:rPr>
          <w:rFonts w:asciiTheme="minorHAnsi" w:hAnsiTheme="minorHAnsi" w:cstheme="minorHAnsi"/>
          <w:sz w:val="22"/>
          <w:szCs w:val="22"/>
        </w:rPr>
        <w:t>Aplicaciones informáticas. Experiencia en uso y/o conocimientos, formación</w:t>
      </w:r>
      <w:r w:rsidRPr="002944A9">
        <w:rPr>
          <w:rFonts w:asciiTheme="minorHAnsi" w:hAnsiTheme="minorHAnsi" w:cstheme="minorHAnsi"/>
          <w:sz w:val="22"/>
          <w:szCs w:val="22"/>
        </w:rPr>
        <w:t>, nivel básico</w:t>
      </w:r>
      <w:r w:rsidR="002944A9">
        <w:rPr>
          <w:rFonts w:asciiTheme="minorHAnsi" w:hAnsiTheme="minorHAnsi" w:cstheme="minorHAnsi"/>
          <w:sz w:val="22"/>
          <w:szCs w:val="22"/>
        </w:rPr>
        <w:t>,</w:t>
      </w:r>
      <w:r w:rsidRPr="002944A9">
        <w:rPr>
          <w:rFonts w:asciiTheme="minorHAnsi" w:hAnsiTheme="minorHAnsi" w:cstheme="minorHAnsi"/>
          <w:sz w:val="22"/>
          <w:szCs w:val="22"/>
        </w:rPr>
        <w:t xml:space="preserve"> en las siguientes aplicaciones y campos:</w:t>
      </w:r>
    </w:p>
    <w:p w14:paraId="7D0A54A7" w14:textId="77777777" w:rsidR="00196375" w:rsidRPr="00196375" w:rsidRDefault="00196375" w:rsidP="00196375">
      <w:pPr>
        <w:jc w:val="both"/>
        <w:rPr>
          <w:rFonts w:asciiTheme="minorHAnsi" w:hAnsiTheme="minorHAnsi" w:cstheme="minorHAnsi"/>
          <w:bCs/>
          <w:sz w:val="22"/>
          <w:szCs w:val="22"/>
        </w:rPr>
      </w:pPr>
    </w:p>
    <w:p w14:paraId="105E8FAB" w14:textId="2716E10B" w:rsidR="00196375" w:rsidRPr="00196375"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t xml:space="preserve">a. MICROSOFT (Word, Excel y Access, </w:t>
      </w:r>
      <w:r w:rsidR="00FF2512">
        <w:rPr>
          <w:rFonts w:asciiTheme="minorHAnsi" w:hAnsiTheme="minorHAnsi" w:cstheme="minorHAnsi"/>
          <w:sz w:val="22"/>
          <w:szCs w:val="22"/>
        </w:rPr>
        <w:t>Gmail o similar</w:t>
      </w:r>
      <w:r w:rsidRPr="00196375">
        <w:rPr>
          <w:rFonts w:asciiTheme="minorHAnsi" w:hAnsiTheme="minorHAnsi" w:cstheme="minorHAnsi"/>
          <w:sz w:val="22"/>
          <w:szCs w:val="22"/>
        </w:rPr>
        <w:t>)</w:t>
      </w:r>
      <w:r w:rsidR="00087A5C">
        <w:rPr>
          <w:rFonts w:asciiTheme="minorHAnsi" w:hAnsiTheme="minorHAnsi" w:cstheme="minorHAnsi"/>
          <w:sz w:val="22"/>
          <w:szCs w:val="22"/>
        </w:rPr>
        <w:t>.</w:t>
      </w:r>
    </w:p>
    <w:p w14:paraId="16BA567C" w14:textId="77777777" w:rsidR="00196375" w:rsidRPr="00196375" w:rsidRDefault="00196375" w:rsidP="00196375">
      <w:pPr>
        <w:jc w:val="both"/>
        <w:rPr>
          <w:rFonts w:asciiTheme="minorHAnsi" w:hAnsiTheme="minorHAnsi" w:cstheme="minorHAnsi"/>
          <w:sz w:val="22"/>
          <w:szCs w:val="22"/>
        </w:rPr>
      </w:pPr>
    </w:p>
    <w:p w14:paraId="059491D7" w14:textId="19B85431" w:rsidR="00196375" w:rsidRPr="00196375"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t>Acreditación: Declaración jurada y</w:t>
      </w:r>
      <w:r w:rsidR="00B206B8">
        <w:rPr>
          <w:rFonts w:asciiTheme="minorHAnsi" w:hAnsiTheme="minorHAnsi" w:cstheme="minorHAnsi"/>
          <w:sz w:val="22"/>
          <w:szCs w:val="22"/>
        </w:rPr>
        <w:t>/o</w:t>
      </w:r>
      <w:r w:rsidRPr="00196375">
        <w:rPr>
          <w:rFonts w:asciiTheme="minorHAnsi" w:hAnsiTheme="minorHAnsi" w:cstheme="minorHAnsi"/>
          <w:sz w:val="22"/>
          <w:szCs w:val="22"/>
        </w:rPr>
        <w:t xml:space="preserve"> Certificación de entidad pública o privada o </w:t>
      </w:r>
      <w:bookmarkStart w:id="6" w:name="_Hlk184898610"/>
      <w:r w:rsidRPr="00196375">
        <w:rPr>
          <w:rFonts w:asciiTheme="minorHAnsi" w:hAnsiTheme="minorHAnsi" w:cstheme="minorHAnsi"/>
          <w:sz w:val="22"/>
          <w:szCs w:val="22"/>
        </w:rPr>
        <w:t xml:space="preserve">Copia del título formativo oficial </w:t>
      </w:r>
      <w:bookmarkEnd w:id="6"/>
      <w:r w:rsidRPr="00196375">
        <w:rPr>
          <w:rFonts w:asciiTheme="minorHAnsi" w:hAnsiTheme="minorHAnsi" w:cstheme="minorHAnsi"/>
          <w:sz w:val="22"/>
          <w:szCs w:val="22"/>
        </w:rPr>
        <w:t>y documentación de homologación en su caso.</w:t>
      </w:r>
    </w:p>
    <w:p w14:paraId="2FABA0D3" w14:textId="77777777" w:rsidR="00196375" w:rsidRPr="00196375" w:rsidRDefault="00196375" w:rsidP="00196375">
      <w:pPr>
        <w:jc w:val="both"/>
        <w:rPr>
          <w:rFonts w:asciiTheme="minorHAnsi" w:hAnsiTheme="minorHAnsi" w:cstheme="minorHAnsi"/>
          <w:b/>
          <w:sz w:val="22"/>
          <w:szCs w:val="22"/>
        </w:rPr>
      </w:pPr>
    </w:p>
    <w:p w14:paraId="66458F93" w14:textId="34FC6434" w:rsidR="00196375" w:rsidRDefault="00196375" w:rsidP="00196375">
      <w:pPr>
        <w:jc w:val="both"/>
        <w:rPr>
          <w:rFonts w:asciiTheme="minorHAnsi" w:hAnsiTheme="minorHAnsi" w:cstheme="minorHAnsi"/>
          <w:sz w:val="22"/>
          <w:szCs w:val="22"/>
        </w:rPr>
      </w:pPr>
      <w:r w:rsidRPr="00196375">
        <w:rPr>
          <w:rFonts w:asciiTheme="minorHAnsi" w:hAnsiTheme="minorHAnsi" w:cstheme="minorHAnsi"/>
          <w:b/>
          <w:bCs/>
          <w:sz w:val="22"/>
          <w:szCs w:val="22"/>
        </w:rPr>
        <w:t>1.</w:t>
      </w:r>
      <w:r w:rsidR="00030FD8">
        <w:rPr>
          <w:rFonts w:asciiTheme="minorHAnsi" w:hAnsiTheme="minorHAnsi" w:cstheme="minorHAnsi"/>
          <w:b/>
          <w:bCs/>
          <w:sz w:val="22"/>
          <w:szCs w:val="22"/>
        </w:rPr>
        <w:t>5</w:t>
      </w:r>
      <w:r w:rsidRPr="00196375">
        <w:rPr>
          <w:rFonts w:asciiTheme="minorHAnsi" w:hAnsiTheme="minorHAnsi" w:cstheme="minorHAnsi"/>
          <w:b/>
          <w:bCs/>
          <w:sz w:val="22"/>
          <w:szCs w:val="22"/>
        </w:rPr>
        <w:t xml:space="preserve"> </w:t>
      </w:r>
      <w:r w:rsidRPr="00196375">
        <w:rPr>
          <w:rFonts w:asciiTheme="minorHAnsi" w:hAnsiTheme="minorHAnsi" w:cstheme="minorHAnsi"/>
          <w:sz w:val="22"/>
          <w:szCs w:val="22"/>
        </w:rPr>
        <w:t>Ser apto/a para el desempeño de las funciones, responsabilidades y tareas del puesto ofertado.</w:t>
      </w:r>
    </w:p>
    <w:p w14:paraId="7D3A4B68" w14:textId="77777777" w:rsidR="002944A9" w:rsidRPr="00196375" w:rsidRDefault="002944A9" w:rsidP="00196375">
      <w:pPr>
        <w:jc w:val="both"/>
        <w:rPr>
          <w:rFonts w:asciiTheme="minorHAnsi" w:hAnsiTheme="minorHAnsi" w:cstheme="minorHAnsi"/>
          <w:sz w:val="22"/>
          <w:szCs w:val="22"/>
        </w:rPr>
      </w:pPr>
    </w:p>
    <w:p w14:paraId="15A1DAD7" w14:textId="77777777" w:rsidR="00196375" w:rsidRPr="00196375"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t>Acreditación:  Declaración jurada en la solicitud.</w:t>
      </w:r>
    </w:p>
    <w:p w14:paraId="7D5514D0" w14:textId="77777777" w:rsidR="00196375" w:rsidRPr="00196375" w:rsidRDefault="00196375" w:rsidP="00196375">
      <w:pPr>
        <w:jc w:val="both"/>
        <w:rPr>
          <w:rFonts w:asciiTheme="minorHAnsi" w:hAnsiTheme="minorHAnsi" w:cstheme="minorHAnsi"/>
          <w:sz w:val="22"/>
          <w:szCs w:val="22"/>
        </w:rPr>
      </w:pPr>
    </w:p>
    <w:p w14:paraId="440C5DEF" w14:textId="06BF6C50" w:rsidR="00196375"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t>En caso de no cumplir con los anteriores requisitos, no serán admitidos/as a formar parte del proceso selectivo o en su caso excluidos si se pusiera de manifiesto su incumplimiento a lo largo del proceso.</w:t>
      </w:r>
    </w:p>
    <w:p w14:paraId="78AAF96C" w14:textId="522FA58F" w:rsidR="003A6438" w:rsidRDefault="003A6438" w:rsidP="00196375">
      <w:pPr>
        <w:jc w:val="both"/>
        <w:rPr>
          <w:rFonts w:asciiTheme="minorHAnsi" w:hAnsiTheme="minorHAnsi" w:cstheme="minorHAnsi"/>
          <w:sz w:val="22"/>
          <w:szCs w:val="22"/>
        </w:rPr>
      </w:pPr>
    </w:p>
    <w:p w14:paraId="23E46FA9" w14:textId="77777777" w:rsidR="00196375" w:rsidRPr="00196375" w:rsidRDefault="00196375" w:rsidP="00196375">
      <w:pPr>
        <w:jc w:val="both"/>
        <w:rPr>
          <w:rFonts w:asciiTheme="minorHAnsi" w:hAnsiTheme="minorHAnsi" w:cstheme="minorHAnsi"/>
          <w:b/>
          <w:bCs/>
          <w:sz w:val="22"/>
          <w:szCs w:val="22"/>
        </w:rPr>
      </w:pPr>
      <w:r w:rsidRPr="00196375">
        <w:rPr>
          <w:rFonts w:asciiTheme="minorHAnsi" w:hAnsiTheme="minorHAnsi" w:cstheme="minorHAnsi"/>
          <w:b/>
          <w:bCs/>
          <w:sz w:val="22"/>
          <w:szCs w:val="22"/>
        </w:rPr>
        <w:t>II.2. Requisitos formales de admisión:</w:t>
      </w:r>
    </w:p>
    <w:p w14:paraId="0D9C6410" w14:textId="77777777" w:rsidR="00196375" w:rsidRPr="00196375" w:rsidRDefault="00196375" w:rsidP="00196375">
      <w:pPr>
        <w:jc w:val="both"/>
        <w:rPr>
          <w:rFonts w:asciiTheme="minorHAnsi" w:hAnsiTheme="minorHAnsi" w:cstheme="minorHAnsi"/>
          <w:b/>
          <w:bCs/>
          <w:sz w:val="22"/>
          <w:szCs w:val="22"/>
        </w:rPr>
      </w:pPr>
    </w:p>
    <w:p w14:paraId="43B78018" w14:textId="56ADA0B7" w:rsidR="00196375" w:rsidRPr="00196375"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t xml:space="preserve">Para participar en el proceso selectivo, será imprescindible y obligatorio cumplir con los requisitos formales mínimos y presentar la documentación acreditativa de los requisitos mínimos de admisión y de los méritos que la persona aspirante declare, conforme a lo dispuesto </w:t>
      </w:r>
      <w:r w:rsidRPr="00196375">
        <w:rPr>
          <w:rFonts w:asciiTheme="minorHAnsi" w:hAnsiTheme="minorHAnsi" w:cstheme="minorHAnsi"/>
          <w:sz w:val="22"/>
          <w:szCs w:val="22"/>
        </w:rPr>
        <w:lastRenderedPageBreak/>
        <w:t>en la Base III.2</w:t>
      </w:r>
      <w:r w:rsidR="00B206B8">
        <w:rPr>
          <w:rFonts w:asciiTheme="minorHAnsi" w:hAnsiTheme="minorHAnsi" w:cstheme="minorHAnsi"/>
          <w:sz w:val="22"/>
          <w:szCs w:val="22"/>
        </w:rPr>
        <w:t>.</w:t>
      </w:r>
    </w:p>
    <w:p w14:paraId="71BA0117" w14:textId="77777777" w:rsidR="00196375" w:rsidRPr="00196375" w:rsidRDefault="00196375" w:rsidP="00196375">
      <w:pPr>
        <w:jc w:val="both"/>
        <w:rPr>
          <w:rFonts w:asciiTheme="minorHAnsi" w:hAnsiTheme="minorHAnsi" w:cstheme="minorHAnsi"/>
          <w:sz w:val="22"/>
          <w:szCs w:val="22"/>
        </w:rPr>
      </w:pPr>
    </w:p>
    <w:p w14:paraId="07C8D089" w14:textId="77777777" w:rsidR="00196375" w:rsidRPr="00196375"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t>Sólo se tendrán en cuenta los requisitos y méritos indicados y acreditados con documentación aportada durante el plazo de presentación habilitado para ello.</w:t>
      </w:r>
    </w:p>
    <w:p w14:paraId="3DF4D0F1" w14:textId="77777777" w:rsidR="00196375" w:rsidRPr="00196375" w:rsidRDefault="00196375" w:rsidP="00196375">
      <w:pPr>
        <w:jc w:val="both"/>
        <w:rPr>
          <w:rFonts w:asciiTheme="minorHAnsi" w:hAnsiTheme="minorHAnsi" w:cstheme="minorHAnsi"/>
          <w:sz w:val="22"/>
          <w:szCs w:val="22"/>
        </w:rPr>
      </w:pPr>
    </w:p>
    <w:p w14:paraId="50FE1407" w14:textId="77777777" w:rsidR="00196375" w:rsidRPr="00196375" w:rsidRDefault="00196375" w:rsidP="00196375">
      <w:pPr>
        <w:jc w:val="both"/>
        <w:rPr>
          <w:rFonts w:asciiTheme="minorHAnsi" w:eastAsia="Arial Unicode MS" w:hAnsiTheme="minorHAnsi" w:cstheme="minorHAnsi"/>
          <w:b/>
          <w:bCs/>
          <w:sz w:val="22"/>
          <w:szCs w:val="22"/>
        </w:rPr>
      </w:pPr>
      <w:r w:rsidRPr="00196375">
        <w:rPr>
          <w:rFonts w:asciiTheme="minorHAnsi" w:eastAsia="Arial Unicode MS" w:hAnsiTheme="minorHAnsi" w:cstheme="minorHAnsi"/>
          <w:b/>
          <w:bCs/>
          <w:sz w:val="22"/>
          <w:szCs w:val="22"/>
        </w:rPr>
        <w:t>BASE III. FASES DEL PROCESO</w:t>
      </w:r>
    </w:p>
    <w:p w14:paraId="3E533B51" w14:textId="77777777" w:rsidR="00196375" w:rsidRPr="00196375" w:rsidRDefault="00196375" w:rsidP="00196375">
      <w:pPr>
        <w:jc w:val="both"/>
        <w:rPr>
          <w:rFonts w:asciiTheme="minorHAnsi" w:eastAsia="Arial Unicode MS" w:hAnsiTheme="minorHAnsi" w:cstheme="minorHAnsi"/>
          <w:b/>
          <w:bCs/>
          <w:sz w:val="22"/>
          <w:szCs w:val="22"/>
        </w:rPr>
      </w:pPr>
    </w:p>
    <w:p w14:paraId="1A17660C" w14:textId="77777777"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b/>
          <w:bCs/>
          <w:sz w:val="22"/>
          <w:szCs w:val="22"/>
        </w:rPr>
        <w:t>III.1 DISPOSICIONES COMUNES</w:t>
      </w:r>
      <w:r w:rsidRPr="00196375">
        <w:rPr>
          <w:rFonts w:asciiTheme="minorHAnsi" w:eastAsia="Arial Unicode MS" w:hAnsiTheme="minorHAnsi" w:cstheme="minorHAnsi"/>
          <w:sz w:val="22"/>
          <w:szCs w:val="22"/>
        </w:rPr>
        <w:t>:</w:t>
      </w:r>
    </w:p>
    <w:p w14:paraId="0EB2A91D" w14:textId="77777777" w:rsidR="00196375" w:rsidRPr="00196375" w:rsidRDefault="00196375" w:rsidP="00196375">
      <w:pPr>
        <w:jc w:val="both"/>
        <w:rPr>
          <w:rFonts w:asciiTheme="minorHAnsi" w:eastAsia="Arial Unicode MS" w:hAnsiTheme="minorHAnsi" w:cstheme="minorHAnsi"/>
          <w:sz w:val="22"/>
          <w:szCs w:val="22"/>
        </w:rPr>
      </w:pPr>
    </w:p>
    <w:p w14:paraId="770E6D56" w14:textId="77777777" w:rsidR="00196375" w:rsidRPr="00196375" w:rsidRDefault="00196375" w:rsidP="00196375">
      <w:pPr>
        <w:widowControl/>
        <w:numPr>
          <w:ilvl w:val="0"/>
          <w:numId w:val="27"/>
        </w:numPr>
        <w:jc w:val="both"/>
        <w:rPr>
          <w:rFonts w:asciiTheme="minorHAnsi" w:hAnsiTheme="minorHAnsi" w:cstheme="minorHAnsi"/>
          <w:sz w:val="22"/>
          <w:szCs w:val="22"/>
        </w:rPr>
      </w:pPr>
      <w:r w:rsidRPr="00196375">
        <w:rPr>
          <w:rFonts w:asciiTheme="minorHAnsi" w:hAnsiTheme="minorHAnsi" w:cstheme="minorHAnsi"/>
          <w:sz w:val="22"/>
          <w:szCs w:val="22"/>
        </w:rPr>
        <w:t>Durante todo el proceso de selección, en las pruebas de naturaleza presencial, las personas aspirantes deberán identificarse y presentar para su identificación su DNI, pasaporte o documento identificativo válido análogo a los anteriores, original y en vigor.</w:t>
      </w:r>
    </w:p>
    <w:p w14:paraId="7F857818" w14:textId="77777777" w:rsidR="00196375" w:rsidRPr="00196375" w:rsidRDefault="00196375" w:rsidP="00196375">
      <w:pPr>
        <w:widowControl/>
        <w:numPr>
          <w:ilvl w:val="0"/>
          <w:numId w:val="27"/>
        </w:numPr>
        <w:jc w:val="both"/>
        <w:rPr>
          <w:rFonts w:asciiTheme="minorHAnsi" w:hAnsiTheme="minorHAnsi" w:cstheme="minorHAnsi"/>
          <w:sz w:val="22"/>
          <w:szCs w:val="22"/>
        </w:rPr>
      </w:pPr>
      <w:r w:rsidRPr="00196375">
        <w:rPr>
          <w:rFonts w:asciiTheme="minorHAnsi" w:hAnsiTheme="minorHAnsi" w:cstheme="minorHAnsi"/>
          <w:sz w:val="22"/>
          <w:szCs w:val="22"/>
        </w:rPr>
        <w:t>Es obligatoria la participación de las personas aspirantes en todas las fases del proceso selectivo, de no verificarlo será causa de exclusión del proceso.</w:t>
      </w:r>
    </w:p>
    <w:p w14:paraId="3E5D3AAA" w14:textId="77777777" w:rsidR="00196375" w:rsidRPr="00196375" w:rsidRDefault="00196375" w:rsidP="00196375">
      <w:pPr>
        <w:widowControl/>
        <w:numPr>
          <w:ilvl w:val="0"/>
          <w:numId w:val="27"/>
        </w:numPr>
        <w:jc w:val="both"/>
        <w:rPr>
          <w:rFonts w:asciiTheme="minorHAnsi" w:hAnsiTheme="minorHAnsi" w:cstheme="minorHAnsi"/>
          <w:sz w:val="22"/>
          <w:szCs w:val="22"/>
        </w:rPr>
      </w:pPr>
      <w:r w:rsidRPr="00196375">
        <w:rPr>
          <w:rFonts w:asciiTheme="minorHAnsi" w:hAnsiTheme="minorHAnsi" w:cstheme="minorHAnsi"/>
          <w:sz w:val="22"/>
          <w:szCs w:val="22"/>
        </w:rPr>
        <w:t>De no identificarse conforme a lo anterior, no podrán participar en la fase correspondiente, lo que equivaldrá a “no presentado” siendo la puntuación de la prueba 0 puntos, siendo causa de exclusión del proceso.</w:t>
      </w:r>
    </w:p>
    <w:p w14:paraId="19A04EAC" w14:textId="37C5A571" w:rsidR="00196375" w:rsidRPr="00196375" w:rsidRDefault="00196375" w:rsidP="00196375">
      <w:pPr>
        <w:widowControl/>
        <w:numPr>
          <w:ilvl w:val="0"/>
          <w:numId w:val="27"/>
        </w:numPr>
        <w:jc w:val="both"/>
        <w:rPr>
          <w:rFonts w:asciiTheme="minorHAnsi" w:hAnsiTheme="minorHAnsi" w:cstheme="minorHAnsi"/>
          <w:sz w:val="22"/>
          <w:szCs w:val="22"/>
        </w:rPr>
      </w:pPr>
      <w:r w:rsidRPr="00196375">
        <w:rPr>
          <w:rFonts w:asciiTheme="minorHAnsi" w:hAnsiTheme="minorHAnsi" w:cstheme="minorHAnsi"/>
          <w:sz w:val="22"/>
          <w:szCs w:val="22"/>
        </w:rPr>
        <w:t>La Comisión de Evaluación, en aras de la eficacia y eficiencia duran</w:t>
      </w:r>
      <w:r w:rsidR="002944A9">
        <w:rPr>
          <w:rFonts w:asciiTheme="minorHAnsi" w:hAnsiTheme="minorHAnsi" w:cstheme="minorHAnsi"/>
          <w:sz w:val="22"/>
          <w:szCs w:val="22"/>
        </w:rPr>
        <w:t>te el proceso selectivo, tendrá</w:t>
      </w:r>
      <w:r w:rsidRPr="00196375">
        <w:rPr>
          <w:rFonts w:asciiTheme="minorHAnsi" w:hAnsiTheme="minorHAnsi" w:cstheme="minorHAnsi"/>
          <w:sz w:val="22"/>
          <w:szCs w:val="22"/>
        </w:rPr>
        <w:t xml:space="preserve"> la facultad de dirigirse a los aspirantes, para resolver dudas y recabar las aclaraciones y subsanaciones que fueren precisas al buen fin del proceso, ya sea telefónicamente, presencial o por mail, en cualquier momento.</w:t>
      </w:r>
    </w:p>
    <w:p w14:paraId="35F6D7D4" w14:textId="77777777" w:rsidR="00196375" w:rsidRPr="00196375" w:rsidRDefault="00196375" w:rsidP="00196375">
      <w:pPr>
        <w:widowControl/>
        <w:numPr>
          <w:ilvl w:val="0"/>
          <w:numId w:val="27"/>
        </w:numPr>
        <w:jc w:val="both"/>
        <w:rPr>
          <w:rFonts w:asciiTheme="minorHAnsi" w:hAnsiTheme="minorHAnsi" w:cstheme="minorHAnsi"/>
          <w:sz w:val="22"/>
          <w:szCs w:val="22"/>
        </w:rPr>
      </w:pPr>
      <w:r w:rsidRPr="00196375">
        <w:rPr>
          <w:rFonts w:asciiTheme="minorHAnsi" w:hAnsiTheme="minorHAnsi" w:cstheme="minorHAnsi"/>
          <w:sz w:val="22"/>
          <w:szCs w:val="22"/>
        </w:rPr>
        <w:t>Durante la realización de pruebas, comunicaciones etc., del proceso selectivo, está prohibido la grabación y captación de imagen y/o sonido por parte de los aspirantes, y el uso del teléfono móvil o de cualquier otro dispositivo que permita la grabación, reproducción, transmisión o recepción de datos, imágenes o sonidos, que deberán estar apagados antes del comienzo de la prueba. El incumplimiento de esta prohibición por parte del aspirante llevará consigo la pérdida de su derecho a participar en el proceso, resultando excluido del mismo y en su caso de la lista resultante.</w:t>
      </w:r>
    </w:p>
    <w:p w14:paraId="59C2B475" w14:textId="77777777" w:rsidR="00196375" w:rsidRPr="00196375" w:rsidRDefault="00196375" w:rsidP="00196375">
      <w:pPr>
        <w:widowControl/>
        <w:numPr>
          <w:ilvl w:val="0"/>
          <w:numId w:val="27"/>
        </w:numPr>
        <w:jc w:val="both"/>
        <w:rPr>
          <w:rFonts w:asciiTheme="minorHAnsi" w:hAnsiTheme="minorHAnsi" w:cstheme="minorHAnsi"/>
          <w:sz w:val="22"/>
          <w:szCs w:val="22"/>
        </w:rPr>
      </w:pPr>
      <w:r w:rsidRPr="00196375">
        <w:rPr>
          <w:rFonts w:asciiTheme="minorHAnsi" w:hAnsiTheme="minorHAnsi" w:cstheme="minorHAnsi"/>
          <w:sz w:val="22"/>
          <w:szCs w:val="22"/>
        </w:rPr>
        <w:t xml:space="preserve">La verificación y acreditación real del cumplimiento de los requisitos y de los méritos, se efectuará en el momento señalado a tal fin en las presentes bases, presentando los originales y/o copias compulsadas de los títulos y resto de documentación aportada, con las consecuencias siguientes si en el momento indicado resultare: </w:t>
      </w:r>
    </w:p>
    <w:p w14:paraId="1D91E18B" w14:textId="77777777" w:rsidR="00196375" w:rsidRPr="00196375" w:rsidRDefault="00196375" w:rsidP="00196375">
      <w:pPr>
        <w:widowControl/>
        <w:numPr>
          <w:ilvl w:val="1"/>
          <w:numId w:val="27"/>
        </w:numPr>
        <w:jc w:val="both"/>
        <w:rPr>
          <w:rFonts w:asciiTheme="minorHAnsi" w:hAnsiTheme="minorHAnsi" w:cstheme="minorHAnsi"/>
          <w:sz w:val="22"/>
          <w:szCs w:val="22"/>
        </w:rPr>
      </w:pPr>
      <w:r w:rsidRPr="00196375">
        <w:rPr>
          <w:rFonts w:asciiTheme="minorHAnsi" w:hAnsiTheme="minorHAnsi" w:cstheme="minorHAnsi"/>
          <w:sz w:val="22"/>
          <w:szCs w:val="22"/>
        </w:rPr>
        <w:t>Que no se acreditare ostentar los requisitos de admisión, resultará automáticamente excluido/a del proceso, y en su caso de la lista de reserva.</w:t>
      </w:r>
    </w:p>
    <w:p w14:paraId="008660B3" w14:textId="77777777" w:rsidR="00196375" w:rsidRPr="00196375" w:rsidRDefault="00196375" w:rsidP="00196375">
      <w:pPr>
        <w:widowControl/>
        <w:numPr>
          <w:ilvl w:val="1"/>
          <w:numId w:val="27"/>
        </w:numPr>
        <w:jc w:val="both"/>
        <w:rPr>
          <w:rFonts w:asciiTheme="minorHAnsi" w:hAnsiTheme="minorHAnsi" w:cstheme="minorHAnsi"/>
          <w:sz w:val="22"/>
          <w:szCs w:val="22"/>
        </w:rPr>
      </w:pPr>
      <w:r w:rsidRPr="00196375">
        <w:rPr>
          <w:rFonts w:asciiTheme="minorHAnsi" w:hAnsiTheme="minorHAnsi" w:cstheme="minorHAnsi"/>
          <w:sz w:val="22"/>
          <w:szCs w:val="22"/>
        </w:rPr>
        <w:t>Que no se acreditare total o parcialmente los méritos declarados, ello dará lugar a la correspondiente corrección de la valoración de los méritos inicialmente puntuados y en su caso del orden ocupado en el resultado del proceso selectivo, y/o en su caso de la lista de reserva.</w:t>
      </w:r>
    </w:p>
    <w:p w14:paraId="3E386647" w14:textId="77777777" w:rsidR="00196375" w:rsidRPr="00196375" w:rsidRDefault="00196375" w:rsidP="00196375">
      <w:pPr>
        <w:ind w:left="1440"/>
        <w:jc w:val="both"/>
        <w:rPr>
          <w:rFonts w:asciiTheme="minorHAnsi" w:hAnsiTheme="minorHAnsi" w:cstheme="minorHAnsi"/>
          <w:sz w:val="22"/>
          <w:szCs w:val="22"/>
        </w:rPr>
      </w:pPr>
    </w:p>
    <w:p w14:paraId="14B894ED" w14:textId="47EF3DEF" w:rsidR="00196375" w:rsidRPr="00196375" w:rsidRDefault="00196375" w:rsidP="00196375">
      <w:pPr>
        <w:widowControl/>
        <w:numPr>
          <w:ilvl w:val="0"/>
          <w:numId w:val="27"/>
        </w:numPr>
        <w:jc w:val="both"/>
        <w:rPr>
          <w:rFonts w:asciiTheme="minorHAnsi" w:hAnsiTheme="minorHAnsi" w:cstheme="minorHAnsi"/>
          <w:sz w:val="22"/>
          <w:szCs w:val="22"/>
        </w:rPr>
      </w:pPr>
      <w:r w:rsidRPr="00196375">
        <w:rPr>
          <w:rFonts w:asciiTheme="minorHAnsi" w:hAnsiTheme="minorHAnsi" w:cstheme="minorHAnsi"/>
          <w:sz w:val="22"/>
          <w:szCs w:val="22"/>
        </w:rPr>
        <w:t xml:space="preserve">A la finalización de cada una de las Fases y sub-fases, el listado provisional de aspirantes que supere cada fase y/o </w:t>
      </w:r>
      <w:proofErr w:type="spellStart"/>
      <w:r w:rsidRPr="00196375">
        <w:rPr>
          <w:rFonts w:asciiTheme="minorHAnsi" w:hAnsiTheme="minorHAnsi" w:cstheme="minorHAnsi"/>
          <w:sz w:val="22"/>
          <w:szCs w:val="22"/>
        </w:rPr>
        <w:t>subfase</w:t>
      </w:r>
      <w:proofErr w:type="spellEnd"/>
      <w:r w:rsidRPr="00196375">
        <w:rPr>
          <w:rFonts w:asciiTheme="minorHAnsi" w:hAnsiTheme="minorHAnsi" w:cstheme="minorHAnsi"/>
          <w:sz w:val="22"/>
          <w:szCs w:val="22"/>
        </w:rPr>
        <w:t xml:space="preserve">, ordenado de mayor a menor puntación obtenida se publicará en </w:t>
      </w:r>
      <w:bookmarkStart w:id="7" w:name="_Hlk181954696"/>
      <w:r w:rsidRPr="00196375">
        <w:rPr>
          <w:rFonts w:asciiTheme="minorHAnsi" w:hAnsiTheme="minorHAnsi" w:cstheme="minorHAnsi"/>
          <w:sz w:val="22"/>
          <w:szCs w:val="22"/>
        </w:rPr>
        <w:t xml:space="preserve">la </w:t>
      </w:r>
      <w:bookmarkEnd w:id="7"/>
      <w:r w:rsidRPr="00196375">
        <w:rPr>
          <w:rFonts w:asciiTheme="minorHAnsi" w:hAnsiTheme="minorHAnsi" w:cstheme="minorHAnsi"/>
          <w:sz w:val="22"/>
          <w:szCs w:val="22"/>
        </w:rPr>
        <w:t>web de PROEXCA.</w:t>
      </w:r>
      <w:r w:rsidRPr="00196375">
        <w:rPr>
          <w:rFonts w:asciiTheme="minorHAnsi" w:eastAsia="Calibri" w:hAnsiTheme="minorHAnsi" w:cstheme="minorHAnsi"/>
          <w:sz w:val="22"/>
          <w:szCs w:val="22"/>
        </w:rPr>
        <w:t xml:space="preserve"> </w:t>
      </w:r>
      <w:r w:rsidRPr="00196375">
        <w:rPr>
          <w:rFonts w:asciiTheme="minorHAnsi" w:hAnsiTheme="minorHAnsi" w:cstheme="minorHAnsi"/>
          <w:sz w:val="22"/>
          <w:szCs w:val="22"/>
        </w:rPr>
        <w:t>Con la publicación se considerará efectuada la correspondiente notificación a los aspirantes.</w:t>
      </w:r>
    </w:p>
    <w:p w14:paraId="083612F4" w14:textId="77777777" w:rsidR="00196375" w:rsidRPr="00196375" w:rsidRDefault="00196375" w:rsidP="00196375">
      <w:pPr>
        <w:ind w:left="720"/>
        <w:jc w:val="both"/>
        <w:rPr>
          <w:rFonts w:asciiTheme="minorHAnsi" w:hAnsiTheme="minorHAnsi" w:cstheme="minorHAnsi"/>
          <w:b/>
          <w:bCs/>
          <w:sz w:val="22"/>
          <w:szCs w:val="22"/>
        </w:rPr>
      </w:pPr>
    </w:p>
    <w:p w14:paraId="1D81DFBA" w14:textId="6C6C6D0E" w:rsidR="00196375" w:rsidRPr="002944A9"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t xml:space="preserve">Los/as aspirantes dispondrán de un plazo de tres (3) días hábiles contados a partir del siguiente al de la publicación del citado listado provisional, para efectuar las alegaciones que estimen oportunas, a través de escrito presentado </w:t>
      </w:r>
      <w:r w:rsidRPr="002944A9">
        <w:rPr>
          <w:rFonts w:asciiTheme="minorHAnsi" w:hAnsiTheme="minorHAnsi" w:cstheme="minorHAnsi"/>
          <w:sz w:val="22"/>
          <w:szCs w:val="22"/>
        </w:rPr>
        <w:t>en la</w:t>
      </w:r>
      <w:r w:rsidR="00EE5AE5" w:rsidRPr="002944A9">
        <w:rPr>
          <w:rFonts w:asciiTheme="minorHAnsi" w:hAnsiTheme="minorHAnsi" w:cstheme="minorHAnsi"/>
          <w:sz w:val="22"/>
          <w:szCs w:val="22"/>
        </w:rPr>
        <w:t xml:space="preserve"> dirección de correo electrónico </w:t>
      </w:r>
      <w:hyperlink r:id="rId7" w:history="1">
        <w:r w:rsidR="002160B0" w:rsidRPr="00FE498E">
          <w:rPr>
            <w:rStyle w:val="Hipervnculo"/>
            <w:rFonts w:asciiTheme="minorHAnsi" w:eastAsia="Arial Unicode MS" w:hAnsiTheme="minorHAnsi" w:cstheme="minorHAnsi"/>
            <w:sz w:val="22"/>
            <w:szCs w:val="22"/>
          </w:rPr>
          <w:t>rr.hh@proexca.es</w:t>
        </w:r>
      </w:hyperlink>
      <w:r w:rsidR="00B206B8">
        <w:rPr>
          <w:rFonts w:asciiTheme="minorHAnsi" w:hAnsiTheme="minorHAnsi" w:cstheme="minorHAnsi"/>
          <w:sz w:val="22"/>
          <w:szCs w:val="22"/>
        </w:rPr>
        <w:t>.</w:t>
      </w:r>
    </w:p>
    <w:p w14:paraId="1A70A82E" w14:textId="77777777" w:rsidR="00196375" w:rsidRPr="00196375" w:rsidRDefault="00196375" w:rsidP="00196375">
      <w:pPr>
        <w:jc w:val="both"/>
        <w:rPr>
          <w:rFonts w:asciiTheme="minorHAnsi" w:hAnsiTheme="minorHAnsi" w:cstheme="minorHAnsi"/>
          <w:sz w:val="22"/>
          <w:szCs w:val="22"/>
        </w:rPr>
      </w:pPr>
    </w:p>
    <w:p w14:paraId="6EF0BCBB" w14:textId="77777777" w:rsidR="00196375" w:rsidRPr="00196375"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lastRenderedPageBreak/>
        <w:t xml:space="preserve">Trascurrido el plazo para presentar alegaciones, se publicará la lista definitiva de la puntuación obtenida en la fase y/o </w:t>
      </w:r>
      <w:proofErr w:type="spellStart"/>
      <w:r w:rsidRPr="00196375">
        <w:rPr>
          <w:rFonts w:asciiTheme="minorHAnsi" w:hAnsiTheme="minorHAnsi" w:cstheme="minorHAnsi"/>
          <w:sz w:val="22"/>
          <w:szCs w:val="22"/>
        </w:rPr>
        <w:t>subfase</w:t>
      </w:r>
      <w:proofErr w:type="spellEnd"/>
      <w:r w:rsidRPr="00196375">
        <w:rPr>
          <w:rFonts w:asciiTheme="minorHAnsi" w:hAnsiTheme="minorHAnsi" w:cstheme="minorHAnsi"/>
          <w:sz w:val="22"/>
          <w:szCs w:val="22"/>
        </w:rPr>
        <w:t>, listado que surtirá efectos de resolución de las reclamaciones que se hubieren formulado, en la web de PROEXCA.</w:t>
      </w:r>
    </w:p>
    <w:p w14:paraId="248551D7" w14:textId="77777777" w:rsidR="00196375" w:rsidRPr="00196375" w:rsidRDefault="00196375" w:rsidP="00196375">
      <w:pPr>
        <w:jc w:val="both"/>
        <w:rPr>
          <w:rFonts w:asciiTheme="minorHAnsi" w:hAnsiTheme="minorHAnsi" w:cstheme="minorHAnsi"/>
          <w:sz w:val="22"/>
          <w:szCs w:val="22"/>
        </w:rPr>
      </w:pPr>
    </w:p>
    <w:p w14:paraId="29A15AFB" w14:textId="77777777" w:rsidR="00196375" w:rsidRPr="00196375"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t>Durante el proceso selectivo se podrá solicitar a los aspirantes aclaraciones o información adicional sobre los extremos recogidos por los aspirantes en el currículo y su solicitud.</w:t>
      </w:r>
    </w:p>
    <w:p w14:paraId="2E2C19AA" w14:textId="77777777" w:rsidR="00196375" w:rsidRPr="00196375" w:rsidRDefault="00196375" w:rsidP="00196375">
      <w:pPr>
        <w:jc w:val="both"/>
        <w:rPr>
          <w:rFonts w:asciiTheme="minorHAnsi" w:hAnsiTheme="minorHAnsi" w:cstheme="minorHAnsi"/>
          <w:sz w:val="22"/>
          <w:szCs w:val="22"/>
        </w:rPr>
      </w:pPr>
    </w:p>
    <w:p w14:paraId="1BE16500" w14:textId="218F3A89" w:rsidR="00196375" w:rsidRPr="00196375" w:rsidRDefault="00196375" w:rsidP="00196375">
      <w:pPr>
        <w:jc w:val="both"/>
        <w:rPr>
          <w:rFonts w:asciiTheme="minorHAnsi" w:eastAsia="Arial Unicode MS" w:hAnsiTheme="minorHAnsi" w:cstheme="minorHAnsi"/>
          <w:b/>
          <w:bCs/>
          <w:sz w:val="22"/>
          <w:szCs w:val="22"/>
        </w:rPr>
      </w:pPr>
      <w:r w:rsidRPr="00196375">
        <w:rPr>
          <w:rFonts w:asciiTheme="minorHAnsi" w:eastAsia="Arial Unicode MS" w:hAnsiTheme="minorHAnsi" w:cstheme="minorHAnsi"/>
          <w:b/>
          <w:bCs/>
          <w:sz w:val="22"/>
          <w:szCs w:val="22"/>
        </w:rPr>
        <w:t>III.2 PRESENTACIÓN DE SOLICITUDES: Lugar y plazo de cumplimiento los re</w:t>
      </w:r>
      <w:r w:rsidR="00B206B8">
        <w:rPr>
          <w:rFonts w:asciiTheme="minorHAnsi" w:eastAsia="Arial Unicode MS" w:hAnsiTheme="minorHAnsi" w:cstheme="minorHAnsi"/>
          <w:b/>
          <w:bCs/>
          <w:sz w:val="22"/>
          <w:szCs w:val="22"/>
        </w:rPr>
        <w:t>quisitos formales de la Base II:</w:t>
      </w:r>
    </w:p>
    <w:p w14:paraId="30EC7F27" w14:textId="77777777" w:rsidR="00196375" w:rsidRPr="00196375" w:rsidRDefault="00196375" w:rsidP="00196375">
      <w:pPr>
        <w:jc w:val="both"/>
        <w:rPr>
          <w:rFonts w:asciiTheme="minorHAnsi" w:eastAsia="Arial Unicode MS" w:hAnsiTheme="minorHAnsi" w:cstheme="minorHAnsi"/>
          <w:b/>
          <w:bCs/>
          <w:sz w:val="22"/>
          <w:szCs w:val="22"/>
        </w:rPr>
      </w:pPr>
    </w:p>
    <w:p w14:paraId="7BD6BFF3" w14:textId="02AEC29A" w:rsidR="00196375" w:rsidRPr="00CE0AE9"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 xml:space="preserve">El Anuncio de promoción interna se publicará en la página web de PROEXCA </w:t>
      </w:r>
      <w:hyperlink r:id="rId8" w:history="1">
        <w:r w:rsidR="002944A9" w:rsidRPr="0034671F">
          <w:rPr>
            <w:rStyle w:val="Hipervnculo"/>
            <w:rFonts w:asciiTheme="minorHAnsi" w:eastAsia="Arial Unicode MS" w:hAnsiTheme="minorHAnsi" w:cstheme="minorHAnsi"/>
            <w:sz w:val="22"/>
            <w:szCs w:val="22"/>
          </w:rPr>
          <w:t>www.proexca.es</w:t>
        </w:r>
      </w:hyperlink>
      <w:r w:rsidR="002944A9">
        <w:rPr>
          <w:rFonts w:asciiTheme="minorHAnsi" w:eastAsia="Arial Unicode MS" w:hAnsiTheme="minorHAnsi" w:cstheme="minorHAnsi"/>
          <w:sz w:val="22"/>
          <w:szCs w:val="22"/>
        </w:rPr>
        <w:t xml:space="preserve"> </w:t>
      </w:r>
      <w:r w:rsidRPr="00196375">
        <w:rPr>
          <w:rFonts w:asciiTheme="minorHAnsi" w:eastAsia="Arial Unicode MS" w:hAnsiTheme="minorHAnsi" w:cstheme="minorHAnsi"/>
          <w:sz w:val="22"/>
          <w:szCs w:val="22"/>
        </w:rPr>
        <w:t xml:space="preserve">en el apartado </w:t>
      </w:r>
      <w:r w:rsidR="002944A9">
        <w:rPr>
          <w:rFonts w:asciiTheme="minorHAnsi" w:eastAsia="Arial Unicode MS" w:hAnsiTheme="minorHAnsi" w:cstheme="minorHAnsi"/>
          <w:sz w:val="22"/>
          <w:szCs w:val="22"/>
        </w:rPr>
        <w:t>“</w:t>
      </w:r>
      <w:r w:rsidRPr="00196375">
        <w:rPr>
          <w:rFonts w:asciiTheme="minorHAnsi" w:eastAsia="Arial Unicode MS" w:hAnsiTheme="minorHAnsi" w:cstheme="minorHAnsi"/>
          <w:sz w:val="22"/>
          <w:szCs w:val="22"/>
        </w:rPr>
        <w:t>T</w:t>
      </w:r>
      <w:r w:rsidR="00EE5AE5">
        <w:rPr>
          <w:rFonts w:asciiTheme="minorHAnsi" w:eastAsia="Arial Unicode MS" w:hAnsiTheme="minorHAnsi" w:cstheme="minorHAnsi"/>
          <w:sz w:val="22"/>
          <w:szCs w:val="22"/>
        </w:rPr>
        <w:t>rabaja con nosotros</w:t>
      </w:r>
      <w:r w:rsidR="002944A9" w:rsidRPr="00CE0AE9">
        <w:rPr>
          <w:rFonts w:asciiTheme="minorHAnsi" w:eastAsia="Arial Unicode MS" w:hAnsiTheme="minorHAnsi" w:cstheme="minorHAnsi"/>
          <w:sz w:val="22"/>
          <w:szCs w:val="22"/>
        </w:rPr>
        <w:t>”,</w:t>
      </w:r>
      <w:r w:rsidRPr="00CE0AE9">
        <w:rPr>
          <w:rFonts w:asciiTheme="minorHAnsi" w:eastAsia="Arial Unicode MS" w:hAnsiTheme="minorHAnsi" w:cstheme="minorHAnsi"/>
          <w:sz w:val="22"/>
          <w:szCs w:val="22"/>
        </w:rPr>
        <w:t xml:space="preserve"> se expondrá en el Tablón de Anuncios PROEXCA</w:t>
      </w:r>
      <w:r w:rsidR="002944A9" w:rsidRPr="00CE0AE9">
        <w:rPr>
          <w:rFonts w:asciiTheme="minorHAnsi" w:eastAsia="Arial Unicode MS" w:hAnsiTheme="minorHAnsi" w:cstheme="minorHAnsi"/>
          <w:sz w:val="22"/>
          <w:szCs w:val="22"/>
        </w:rPr>
        <w:t xml:space="preserve"> y será enviado </w:t>
      </w:r>
      <w:r w:rsidR="00CE0AE9" w:rsidRPr="00CE0AE9">
        <w:rPr>
          <w:rFonts w:asciiTheme="minorHAnsi" w:eastAsia="Arial Unicode MS" w:hAnsiTheme="minorHAnsi" w:cstheme="minorHAnsi"/>
          <w:sz w:val="22"/>
          <w:szCs w:val="22"/>
        </w:rPr>
        <w:t>a toda la plantilla de la entidad por correo electrónico</w:t>
      </w:r>
      <w:r w:rsidRPr="00CE0AE9">
        <w:rPr>
          <w:rFonts w:asciiTheme="minorHAnsi" w:eastAsia="Arial Unicode MS" w:hAnsiTheme="minorHAnsi" w:cstheme="minorHAnsi"/>
          <w:sz w:val="22"/>
          <w:szCs w:val="22"/>
        </w:rPr>
        <w:t>.</w:t>
      </w:r>
    </w:p>
    <w:p w14:paraId="788EC3BC" w14:textId="77777777" w:rsidR="00196375" w:rsidRPr="00196375" w:rsidRDefault="00196375" w:rsidP="00196375">
      <w:pPr>
        <w:jc w:val="both"/>
        <w:rPr>
          <w:rFonts w:asciiTheme="minorHAnsi" w:eastAsia="Arial Unicode MS" w:hAnsiTheme="minorHAnsi" w:cstheme="minorHAnsi"/>
          <w:sz w:val="22"/>
          <w:szCs w:val="22"/>
        </w:rPr>
      </w:pPr>
    </w:p>
    <w:p w14:paraId="17F80A3F" w14:textId="50648202"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 xml:space="preserve">Desde el día de la publicación del anuncio del proceso selectivo en la web de PROEXCA, los interesados dispondrán de un plazo de </w:t>
      </w:r>
      <w:r w:rsidR="00DC09D4">
        <w:rPr>
          <w:rFonts w:asciiTheme="minorHAnsi" w:eastAsia="Arial Unicode MS" w:hAnsiTheme="minorHAnsi" w:cstheme="minorHAnsi"/>
          <w:sz w:val="22"/>
          <w:szCs w:val="22"/>
        </w:rPr>
        <w:t>5</w:t>
      </w:r>
      <w:r w:rsidRPr="00196375">
        <w:rPr>
          <w:rFonts w:asciiTheme="minorHAnsi" w:eastAsia="Arial Unicode MS" w:hAnsiTheme="minorHAnsi" w:cstheme="minorHAnsi"/>
          <w:sz w:val="22"/>
          <w:szCs w:val="22"/>
        </w:rPr>
        <w:t xml:space="preserve"> días </w:t>
      </w:r>
      <w:r w:rsidR="00DC09D4">
        <w:rPr>
          <w:rFonts w:asciiTheme="minorHAnsi" w:eastAsia="Arial Unicode MS" w:hAnsiTheme="minorHAnsi" w:cstheme="minorHAnsi"/>
          <w:sz w:val="22"/>
          <w:szCs w:val="22"/>
        </w:rPr>
        <w:t>naturales</w:t>
      </w:r>
      <w:r w:rsidRPr="00196375">
        <w:rPr>
          <w:rFonts w:asciiTheme="minorHAnsi" w:eastAsia="Arial Unicode MS" w:hAnsiTheme="minorHAnsi" w:cstheme="minorHAnsi"/>
          <w:sz w:val="22"/>
          <w:szCs w:val="22"/>
        </w:rPr>
        <w:t xml:space="preserve"> a contar del día siguiente al de la publicación de dicho anuncio hasta las 23:59 horas del último día.</w:t>
      </w:r>
      <w:r w:rsidRPr="00196375">
        <w:rPr>
          <w:rFonts w:asciiTheme="minorHAnsi" w:eastAsia="Arial Unicode MS" w:hAnsiTheme="minorHAnsi" w:cstheme="minorHAnsi"/>
          <w:color w:val="FF0000"/>
          <w:sz w:val="22"/>
          <w:szCs w:val="22"/>
        </w:rPr>
        <w:t xml:space="preserve"> </w:t>
      </w:r>
      <w:r w:rsidRPr="00196375">
        <w:rPr>
          <w:rFonts w:asciiTheme="minorHAnsi" w:eastAsia="Arial Unicode MS" w:hAnsiTheme="minorHAnsi" w:cstheme="minorHAnsi"/>
          <w:sz w:val="22"/>
          <w:szCs w:val="22"/>
        </w:rPr>
        <w:t xml:space="preserve"> </w:t>
      </w:r>
    </w:p>
    <w:p w14:paraId="21ADCB9C" w14:textId="77777777"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ab/>
      </w:r>
    </w:p>
    <w:p w14:paraId="2368E668" w14:textId="77777777"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La solicitud de participación deberá presentarse utilizando obligatoriamente el impreso del anexo I, cumplimentado y firmado y cumpliendo los requisitos de la Base II.</w:t>
      </w:r>
    </w:p>
    <w:p w14:paraId="0A5BE93E" w14:textId="77777777" w:rsidR="00196375" w:rsidRPr="00196375" w:rsidRDefault="00196375" w:rsidP="00196375">
      <w:pPr>
        <w:jc w:val="both"/>
        <w:rPr>
          <w:rFonts w:asciiTheme="minorHAnsi" w:eastAsia="Arial Unicode MS" w:hAnsiTheme="minorHAnsi" w:cstheme="minorHAnsi"/>
          <w:sz w:val="22"/>
          <w:szCs w:val="22"/>
        </w:rPr>
      </w:pPr>
    </w:p>
    <w:p w14:paraId="0C1D8F75" w14:textId="29889702" w:rsid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 xml:space="preserve">Lugar de presentación de la solicitud (Anexo I) y documentación:  se presentará únicamente </w:t>
      </w:r>
      <w:r w:rsidR="00CE0AE9">
        <w:rPr>
          <w:rFonts w:asciiTheme="minorHAnsi" w:eastAsia="Arial Unicode MS" w:hAnsiTheme="minorHAnsi" w:cstheme="minorHAnsi"/>
          <w:sz w:val="22"/>
          <w:szCs w:val="22"/>
        </w:rPr>
        <w:t xml:space="preserve">por correo electrónico </w:t>
      </w:r>
      <w:r w:rsidR="00A65121">
        <w:rPr>
          <w:rFonts w:asciiTheme="minorHAnsi" w:eastAsia="Arial Unicode MS" w:hAnsiTheme="minorHAnsi" w:cstheme="minorHAnsi"/>
          <w:sz w:val="22"/>
          <w:szCs w:val="22"/>
        </w:rPr>
        <w:t xml:space="preserve">a la dirección </w:t>
      </w:r>
      <w:hyperlink r:id="rId9" w:history="1">
        <w:r w:rsidR="00A65121" w:rsidRPr="00FE498E">
          <w:rPr>
            <w:rStyle w:val="Hipervnculo"/>
            <w:rFonts w:asciiTheme="minorHAnsi" w:eastAsia="Arial Unicode MS" w:hAnsiTheme="minorHAnsi" w:cstheme="minorHAnsi"/>
            <w:sz w:val="22"/>
            <w:szCs w:val="22"/>
          </w:rPr>
          <w:t>rr.hh@proexca.es</w:t>
        </w:r>
      </w:hyperlink>
      <w:r w:rsidR="00A65121">
        <w:rPr>
          <w:rFonts w:asciiTheme="minorHAnsi" w:eastAsia="Arial Unicode MS" w:hAnsiTheme="minorHAnsi" w:cstheme="minorHAnsi"/>
          <w:sz w:val="22"/>
          <w:szCs w:val="22"/>
        </w:rPr>
        <w:t xml:space="preserve"> </w:t>
      </w:r>
      <w:r w:rsidR="00CE0AE9" w:rsidRPr="00196375">
        <w:rPr>
          <w:rFonts w:asciiTheme="minorHAnsi" w:eastAsia="Arial Unicode MS" w:hAnsiTheme="minorHAnsi" w:cstheme="minorHAnsi"/>
          <w:sz w:val="22"/>
          <w:szCs w:val="22"/>
        </w:rPr>
        <w:t xml:space="preserve">dirigida al </w:t>
      </w:r>
      <w:r w:rsidR="00CE0AE9">
        <w:rPr>
          <w:rFonts w:asciiTheme="minorHAnsi" w:eastAsia="Arial Unicode MS" w:hAnsiTheme="minorHAnsi" w:cstheme="minorHAnsi"/>
          <w:sz w:val="22"/>
          <w:szCs w:val="22"/>
        </w:rPr>
        <w:t>área</w:t>
      </w:r>
      <w:r w:rsidR="00CE0AE9" w:rsidRPr="00196375">
        <w:rPr>
          <w:rFonts w:asciiTheme="minorHAnsi" w:eastAsia="Arial Unicode MS" w:hAnsiTheme="minorHAnsi" w:cstheme="minorHAnsi"/>
          <w:sz w:val="22"/>
          <w:szCs w:val="22"/>
        </w:rPr>
        <w:t xml:space="preserve"> de </w:t>
      </w:r>
      <w:r w:rsidR="00CE0AE9">
        <w:rPr>
          <w:rFonts w:asciiTheme="minorHAnsi" w:eastAsia="Arial Unicode MS" w:hAnsiTheme="minorHAnsi" w:cstheme="minorHAnsi"/>
          <w:sz w:val="22"/>
          <w:szCs w:val="22"/>
        </w:rPr>
        <w:t xml:space="preserve">Recursos Humanos de </w:t>
      </w:r>
      <w:proofErr w:type="spellStart"/>
      <w:r w:rsidR="00CE0AE9">
        <w:rPr>
          <w:rFonts w:asciiTheme="minorHAnsi" w:eastAsia="Arial Unicode MS" w:hAnsiTheme="minorHAnsi" w:cstheme="minorHAnsi"/>
          <w:sz w:val="22"/>
          <w:szCs w:val="22"/>
        </w:rPr>
        <w:t>Proexca</w:t>
      </w:r>
      <w:proofErr w:type="spellEnd"/>
      <w:r w:rsidR="00CE0AE9">
        <w:rPr>
          <w:rFonts w:asciiTheme="minorHAnsi" w:eastAsia="Arial Unicode MS" w:hAnsiTheme="minorHAnsi" w:cstheme="minorHAnsi"/>
          <w:sz w:val="22"/>
          <w:szCs w:val="22"/>
        </w:rPr>
        <w:t xml:space="preserve">. Una vez recibido, se </w:t>
      </w:r>
      <w:r w:rsidR="00A65121">
        <w:rPr>
          <w:rFonts w:asciiTheme="minorHAnsi" w:eastAsia="Arial Unicode MS" w:hAnsiTheme="minorHAnsi" w:cstheme="minorHAnsi"/>
          <w:sz w:val="22"/>
          <w:szCs w:val="22"/>
        </w:rPr>
        <w:t>dará</w:t>
      </w:r>
      <w:r w:rsidRPr="00196375">
        <w:rPr>
          <w:rFonts w:asciiTheme="minorHAnsi" w:eastAsia="Arial Unicode MS" w:hAnsiTheme="minorHAnsi" w:cstheme="minorHAnsi"/>
          <w:sz w:val="22"/>
          <w:szCs w:val="22"/>
        </w:rPr>
        <w:t xml:space="preserve"> </w:t>
      </w:r>
      <w:r w:rsidR="00CE0AE9">
        <w:rPr>
          <w:rFonts w:asciiTheme="minorHAnsi" w:eastAsia="Arial Unicode MS" w:hAnsiTheme="minorHAnsi" w:cstheme="minorHAnsi"/>
          <w:sz w:val="22"/>
          <w:szCs w:val="22"/>
        </w:rPr>
        <w:t xml:space="preserve">a la solicitud un </w:t>
      </w:r>
      <w:r w:rsidRPr="00196375">
        <w:rPr>
          <w:rFonts w:asciiTheme="minorHAnsi" w:eastAsia="Arial Unicode MS" w:hAnsiTheme="minorHAnsi" w:cstheme="minorHAnsi"/>
          <w:sz w:val="22"/>
          <w:szCs w:val="22"/>
        </w:rPr>
        <w:t>Registro General</w:t>
      </w:r>
      <w:r w:rsidR="00CE0AE9">
        <w:rPr>
          <w:rFonts w:asciiTheme="minorHAnsi" w:eastAsia="Arial Unicode MS" w:hAnsiTheme="minorHAnsi" w:cstheme="minorHAnsi"/>
          <w:sz w:val="22"/>
          <w:szCs w:val="22"/>
        </w:rPr>
        <w:t xml:space="preserve"> de entrada</w:t>
      </w:r>
      <w:r w:rsidR="00A65121">
        <w:rPr>
          <w:rFonts w:asciiTheme="minorHAnsi" w:eastAsia="Arial Unicode MS" w:hAnsiTheme="minorHAnsi" w:cstheme="minorHAnsi"/>
          <w:sz w:val="22"/>
          <w:szCs w:val="22"/>
        </w:rPr>
        <w:t xml:space="preserve">. </w:t>
      </w:r>
    </w:p>
    <w:p w14:paraId="335E9CD5" w14:textId="77777777" w:rsidR="00A65121" w:rsidRPr="00196375" w:rsidRDefault="00A65121" w:rsidP="00196375">
      <w:pPr>
        <w:jc w:val="both"/>
        <w:rPr>
          <w:rFonts w:asciiTheme="minorHAnsi" w:eastAsia="Arial Unicode MS" w:hAnsiTheme="minorHAnsi" w:cstheme="minorHAnsi"/>
          <w:sz w:val="22"/>
          <w:szCs w:val="22"/>
        </w:rPr>
      </w:pPr>
    </w:p>
    <w:p w14:paraId="6515308E" w14:textId="77777777"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Junto con la solicitud, se aportará obligatoriamente al menos la siguiente documentación:</w:t>
      </w:r>
    </w:p>
    <w:p w14:paraId="78F49921" w14:textId="77777777" w:rsidR="00196375" w:rsidRPr="00196375" w:rsidRDefault="00196375" w:rsidP="00196375">
      <w:pPr>
        <w:jc w:val="both"/>
        <w:rPr>
          <w:rFonts w:asciiTheme="minorHAnsi" w:eastAsia="Arial Unicode MS" w:hAnsiTheme="minorHAnsi" w:cstheme="minorHAnsi"/>
          <w:sz w:val="22"/>
          <w:szCs w:val="22"/>
        </w:rPr>
      </w:pPr>
    </w:p>
    <w:p w14:paraId="5AA38AF0" w14:textId="77777777" w:rsidR="00196375" w:rsidRPr="00196375" w:rsidRDefault="00196375" w:rsidP="00196375">
      <w:pPr>
        <w:ind w:left="708"/>
        <w:jc w:val="both"/>
        <w:rPr>
          <w:rFonts w:asciiTheme="minorHAnsi" w:eastAsia="Arial Unicode MS" w:hAnsiTheme="minorHAnsi" w:cstheme="minorHAnsi"/>
          <w:sz w:val="22"/>
          <w:szCs w:val="22"/>
          <w:lang w:val="pt-PT"/>
        </w:rPr>
      </w:pPr>
      <w:r w:rsidRPr="00196375">
        <w:rPr>
          <w:rFonts w:asciiTheme="minorHAnsi" w:eastAsia="Arial Unicode MS" w:hAnsiTheme="minorHAnsi" w:cstheme="minorHAnsi"/>
          <w:sz w:val="22"/>
          <w:szCs w:val="22"/>
          <w:lang w:val="pt-PT"/>
        </w:rPr>
        <w:t>a</w:t>
      </w:r>
      <w:r w:rsidRPr="00196375">
        <w:rPr>
          <w:rFonts w:asciiTheme="minorHAnsi" w:eastAsia="Arial Unicode MS" w:hAnsiTheme="minorHAnsi" w:cstheme="minorHAnsi"/>
          <w:b/>
          <w:bCs/>
          <w:sz w:val="22"/>
          <w:szCs w:val="22"/>
          <w:lang w:val="pt-PT"/>
        </w:rPr>
        <w:t>.</w:t>
      </w:r>
      <w:r w:rsidRPr="00196375">
        <w:rPr>
          <w:rFonts w:asciiTheme="minorHAnsi" w:eastAsia="Arial Unicode MS" w:hAnsiTheme="minorHAnsi" w:cstheme="minorHAnsi"/>
          <w:b/>
          <w:bCs/>
          <w:sz w:val="22"/>
          <w:szCs w:val="22"/>
          <w:lang w:val="pt-PT"/>
        </w:rPr>
        <w:tab/>
      </w:r>
      <w:r w:rsidRPr="00196375">
        <w:rPr>
          <w:rFonts w:asciiTheme="minorHAnsi" w:eastAsia="Arial Unicode MS" w:hAnsiTheme="minorHAnsi" w:cstheme="minorHAnsi"/>
          <w:sz w:val="22"/>
          <w:szCs w:val="22"/>
          <w:lang w:val="pt-PT"/>
        </w:rPr>
        <w:t>Currículum Vitae debidamente firmado.</w:t>
      </w:r>
    </w:p>
    <w:p w14:paraId="4F15EE15" w14:textId="77777777" w:rsidR="00196375" w:rsidRPr="00196375" w:rsidRDefault="00196375" w:rsidP="00196375">
      <w:pPr>
        <w:ind w:left="708"/>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b.</w:t>
      </w:r>
      <w:r w:rsidRPr="00196375">
        <w:rPr>
          <w:rFonts w:asciiTheme="minorHAnsi" w:eastAsia="Arial Unicode MS" w:hAnsiTheme="minorHAnsi" w:cstheme="minorHAnsi"/>
          <w:sz w:val="22"/>
          <w:szCs w:val="22"/>
        </w:rPr>
        <w:tab/>
        <w:t xml:space="preserve">Copia del Documento Nacional de identidad, pasaporte o tarjeta de residencia del aspirante. </w:t>
      </w:r>
    </w:p>
    <w:p w14:paraId="175B6DC1" w14:textId="77777777" w:rsidR="00196375" w:rsidRPr="00196375" w:rsidRDefault="00196375" w:rsidP="00196375">
      <w:pPr>
        <w:ind w:left="708"/>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c.</w:t>
      </w:r>
      <w:r w:rsidRPr="00196375">
        <w:rPr>
          <w:rFonts w:asciiTheme="minorHAnsi" w:eastAsia="Arial Unicode MS" w:hAnsiTheme="minorHAnsi" w:cstheme="minorHAnsi"/>
          <w:sz w:val="22"/>
          <w:szCs w:val="22"/>
        </w:rPr>
        <w:tab/>
        <w:t xml:space="preserve">Título académico requerido para admisión y, en su caso, su homologación. </w:t>
      </w:r>
    </w:p>
    <w:p w14:paraId="298E3B96" w14:textId="77777777" w:rsidR="00196375" w:rsidRPr="00196375" w:rsidRDefault="00196375" w:rsidP="00196375">
      <w:pPr>
        <w:ind w:left="708"/>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d.      Documentación acreditativa de la experiencia laboral y/o profesional que se declare: Informe de vida laboral, contratos de lo que se desprenda la experiencia. Certificado acreditativo de experiencia laboral y/o profesional que se declare.</w:t>
      </w:r>
    </w:p>
    <w:p w14:paraId="5090C55B" w14:textId="77777777" w:rsidR="00196375" w:rsidRPr="00196375" w:rsidRDefault="00196375" w:rsidP="00196375">
      <w:pPr>
        <w:ind w:left="708"/>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e.    Títulos y/o certificaciones acreditativo de los méritos (titulación, formación y conocimientos) que se declaren, y, en su caso, su homologación</w:t>
      </w:r>
    </w:p>
    <w:p w14:paraId="5CF0020F" w14:textId="77777777" w:rsidR="00196375" w:rsidRPr="00196375" w:rsidRDefault="00196375" w:rsidP="00196375">
      <w:pPr>
        <w:ind w:left="708"/>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f.</w:t>
      </w:r>
      <w:r w:rsidRPr="00196375">
        <w:rPr>
          <w:rFonts w:asciiTheme="minorHAnsi" w:eastAsia="Arial Unicode MS" w:hAnsiTheme="minorHAnsi" w:cstheme="minorHAnsi"/>
          <w:sz w:val="22"/>
          <w:szCs w:val="22"/>
        </w:rPr>
        <w:tab/>
        <w:t>Relación de los méritos evaluables en la convocatoria, y copia de la documentación acreditativa de los mismos, según la forma de acreditación indicada en la tabla de méritos de la solicitud.</w:t>
      </w:r>
    </w:p>
    <w:p w14:paraId="7E8BD6A8" w14:textId="77777777" w:rsidR="00196375" w:rsidRPr="00196375" w:rsidRDefault="00196375" w:rsidP="00196375">
      <w:pPr>
        <w:ind w:left="708"/>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g.</w:t>
      </w:r>
      <w:r w:rsidRPr="00196375">
        <w:rPr>
          <w:rFonts w:asciiTheme="minorHAnsi" w:eastAsia="Arial Unicode MS" w:hAnsiTheme="minorHAnsi" w:cstheme="minorHAnsi"/>
          <w:sz w:val="22"/>
          <w:szCs w:val="22"/>
        </w:rPr>
        <w:tab/>
        <w:t>Certificación de discapacidad y su grado. En este caso:</w:t>
      </w:r>
    </w:p>
    <w:p w14:paraId="55B6E9BC" w14:textId="77777777" w:rsidR="00196375" w:rsidRPr="00196375" w:rsidRDefault="00196375" w:rsidP="00196375">
      <w:pPr>
        <w:ind w:left="1416"/>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i.</w:t>
      </w:r>
      <w:r w:rsidRPr="00196375">
        <w:rPr>
          <w:rFonts w:asciiTheme="minorHAnsi" w:eastAsia="Arial Unicode MS" w:hAnsiTheme="minorHAnsi" w:cstheme="minorHAnsi"/>
          <w:sz w:val="22"/>
          <w:szCs w:val="22"/>
        </w:rPr>
        <w:tab/>
        <w:t xml:space="preserve">Indicación de medios de adaptación requeridos para participar en el proceso. </w:t>
      </w:r>
    </w:p>
    <w:p w14:paraId="6531B121" w14:textId="77777777" w:rsidR="00196375" w:rsidRPr="00196375" w:rsidRDefault="00196375" w:rsidP="00196375">
      <w:pPr>
        <w:ind w:left="1416"/>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ii.</w:t>
      </w:r>
      <w:r w:rsidRPr="00196375">
        <w:rPr>
          <w:rFonts w:asciiTheme="minorHAnsi" w:eastAsia="Arial Unicode MS" w:hAnsiTheme="minorHAnsi" w:cstheme="minorHAnsi"/>
          <w:sz w:val="22"/>
          <w:szCs w:val="22"/>
        </w:rPr>
        <w:tab/>
        <w:t xml:space="preserve">Los/as aspirantes que se presenten con discapacidad, habrán de tener reconocido un grado de discapacidad igual o superior al treinta y tres por ciento y presentarán la certificación de los órganos competentes de las Administraciones Públicas que lo acredite. </w:t>
      </w:r>
    </w:p>
    <w:p w14:paraId="3E65250B" w14:textId="77777777" w:rsidR="00196375" w:rsidRPr="00196375" w:rsidRDefault="00196375" w:rsidP="00196375">
      <w:pPr>
        <w:ind w:left="1416"/>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iii.</w:t>
      </w:r>
      <w:r w:rsidRPr="00196375">
        <w:rPr>
          <w:rFonts w:asciiTheme="minorHAnsi" w:eastAsia="Arial Unicode MS" w:hAnsiTheme="minorHAnsi" w:cstheme="minorHAnsi"/>
          <w:sz w:val="22"/>
          <w:szCs w:val="22"/>
        </w:rPr>
        <w:tab/>
        <w:t>Aportar certificación de que dicha discapacidad no impide el desempeño de las funciones del puesto ofertado. Esta certificación se puede sustituir por declaración jurada al efecto y/o certificado médico.</w:t>
      </w:r>
    </w:p>
    <w:p w14:paraId="494AD99B" w14:textId="77777777" w:rsidR="00196375" w:rsidRPr="00196375" w:rsidRDefault="00196375" w:rsidP="00196375">
      <w:pPr>
        <w:ind w:left="1416"/>
        <w:jc w:val="both"/>
        <w:rPr>
          <w:rFonts w:asciiTheme="minorHAnsi" w:eastAsia="Arial Unicode MS" w:hAnsiTheme="minorHAnsi" w:cstheme="minorHAnsi"/>
          <w:sz w:val="22"/>
          <w:szCs w:val="22"/>
        </w:rPr>
      </w:pPr>
    </w:p>
    <w:p w14:paraId="578AFB81" w14:textId="77777777"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La presentación de la solicitud supone la aceptación expresa de las Bases reguladoras de la convocatoria.</w:t>
      </w:r>
    </w:p>
    <w:p w14:paraId="09DF68CC" w14:textId="77777777"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 xml:space="preserve">Los errores de hecho, materiales o aritméticos, que pudieran advertirse en la solicitud podrán subsanarse en cualquier momento de oficio o a petición del interesado. </w:t>
      </w:r>
    </w:p>
    <w:p w14:paraId="5AC400EC" w14:textId="77777777"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 xml:space="preserve">Los/as aspirantes quedarán vinculados/as a los datos que hagan constar en su solicitud, siendo responsabilidad exclusiva de los/as aspirantes tanto los errores descriptivos, como la no comunicación durante el proceso de selección de cualquier cambio en los datos de la solicitud. </w:t>
      </w:r>
    </w:p>
    <w:p w14:paraId="2C643B06" w14:textId="77777777"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 xml:space="preserve">Cuando se aleguen equivalencias u homologaciones de títulos obtenidos o estudios cursados, dichas circunstancias deberán, así mismo, acreditarse documentalmente en los mismos términos de la titulación. En otro caso no serán tenidas en cuenta. </w:t>
      </w:r>
    </w:p>
    <w:p w14:paraId="1C390E21" w14:textId="77777777"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La fecha de referencia para el cumplimiento de los requisitos exigidos y la posesión de los méritos que se aleguen serán al día que finalice el plazo de presentación de solicitudes.</w:t>
      </w:r>
    </w:p>
    <w:p w14:paraId="53DFBD43" w14:textId="77777777"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No serán objeto de valoración aquellos datos, requisitos, méritos, etc., que no se acrediten de la forma establecida en las presentes bases.</w:t>
      </w:r>
    </w:p>
    <w:p w14:paraId="496C92CC" w14:textId="77777777"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 xml:space="preserve">Cualquier solicitud que no cumpla los requisitos anteriores o que, cumpliéndolos, no fuera presentada dentro de plazo, será inadmitida en el proceso de selección. </w:t>
      </w:r>
    </w:p>
    <w:p w14:paraId="654885AE" w14:textId="77777777" w:rsidR="00196375" w:rsidRPr="00196375" w:rsidRDefault="00196375" w:rsidP="00196375">
      <w:pPr>
        <w:jc w:val="both"/>
        <w:rPr>
          <w:rFonts w:asciiTheme="minorHAnsi" w:eastAsia="Arial Unicode MS" w:hAnsiTheme="minorHAnsi" w:cstheme="minorHAnsi"/>
          <w:sz w:val="22"/>
          <w:szCs w:val="22"/>
        </w:rPr>
      </w:pPr>
    </w:p>
    <w:p w14:paraId="6DE55E13" w14:textId="79539B01" w:rsidR="00B206B8" w:rsidRDefault="00196375" w:rsidP="00196375">
      <w:pPr>
        <w:jc w:val="both"/>
        <w:rPr>
          <w:rFonts w:asciiTheme="minorHAnsi" w:eastAsia="Arial Unicode MS" w:hAnsiTheme="minorHAnsi" w:cstheme="minorHAnsi"/>
          <w:b/>
          <w:bCs/>
          <w:sz w:val="22"/>
          <w:szCs w:val="22"/>
        </w:rPr>
      </w:pPr>
      <w:r w:rsidRPr="00196375">
        <w:rPr>
          <w:rFonts w:asciiTheme="minorHAnsi" w:eastAsia="Arial Unicode MS" w:hAnsiTheme="minorHAnsi" w:cstheme="minorHAnsi"/>
          <w:b/>
          <w:bCs/>
          <w:sz w:val="22"/>
          <w:szCs w:val="22"/>
        </w:rPr>
        <w:t>III.3- FASE I. ADMISIÓN</w:t>
      </w:r>
    </w:p>
    <w:p w14:paraId="176E79C4" w14:textId="77777777" w:rsidR="00D267DC" w:rsidRDefault="00D267DC" w:rsidP="00196375">
      <w:pPr>
        <w:jc w:val="both"/>
        <w:rPr>
          <w:rFonts w:asciiTheme="minorHAnsi" w:eastAsia="Arial Unicode MS" w:hAnsiTheme="minorHAnsi" w:cstheme="minorHAnsi"/>
          <w:b/>
          <w:bCs/>
          <w:sz w:val="22"/>
          <w:szCs w:val="22"/>
        </w:rPr>
      </w:pPr>
    </w:p>
    <w:p w14:paraId="0FDD6CB6" w14:textId="5FD44845"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 xml:space="preserve">En esta fase se verificará el cumplimiento de los requisitos mínimos de admisión y de los requisitos formales de admisión. </w:t>
      </w:r>
    </w:p>
    <w:p w14:paraId="3CA02BED" w14:textId="77777777" w:rsidR="00196375" w:rsidRPr="00196375" w:rsidRDefault="00196375" w:rsidP="00196375">
      <w:pPr>
        <w:jc w:val="both"/>
        <w:rPr>
          <w:rFonts w:asciiTheme="minorHAnsi" w:eastAsia="Arial Unicode MS" w:hAnsiTheme="minorHAnsi" w:cstheme="minorHAnsi"/>
          <w:sz w:val="22"/>
          <w:szCs w:val="22"/>
        </w:rPr>
      </w:pPr>
    </w:p>
    <w:p w14:paraId="67C20A92" w14:textId="4D50739E" w:rsidR="00196375" w:rsidRPr="00196375" w:rsidRDefault="00196375" w:rsidP="00196375">
      <w:pPr>
        <w:spacing w:line="259" w:lineRule="auto"/>
        <w:jc w:val="both"/>
        <w:rPr>
          <w:rFonts w:asciiTheme="minorHAnsi" w:eastAsia="Arial Unicode MS" w:hAnsiTheme="minorHAnsi" w:cstheme="minorHAnsi"/>
          <w:bCs/>
          <w:sz w:val="22"/>
          <w:szCs w:val="22"/>
        </w:rPr>
      </w:pPr>
      <w:r w:rsidRPr="00196375">
        <w:rPr>
          <w:rFonts w:asciiTheme="minorHAnsi" w:eastAsia="Calibri" w:hAnsiTheme="minorHAnsi" w:cstheme="minorHAnsi"/>
          <w:color w:val="000000"/>
          <w:sz w:val="22"/>
          <w:szCs w:val="22"/>
          <w:lang w:val="es-ES_tradnl"/>
        </w:rPr>
        <w:t>Transcurrido el plazo máximo de presentación de solicitudes, la</w:t>
      </w:r>
      <w:r w:rsidRPr="00196375">
        <w:rPr>
          <w:rFonts w:asciiTheme="minorHAnsi" w:eastAsia="Arial Unicode MS" w:hAnsiTheme="minorHAnsi" w:cstheme="minorHAnsi"/>
          <w:sz w:val="22"/>
          <w:szCs w:val="22"/>
        </w:rPr>
        <w:t xml:space="preserve"> verificación y comprobación</w:t>
      </w:r>
      <w:r w:rsidRPr="00196375">
        <w:rPr>
          <w:rFonts w:asciiTheme="minorHAnsi" w:eastAsia="Calibri" w:hAnsiTheme="minorHAnsi" w:cstheme="minorHAnsi"/>
          <w:color w:val="000000"/>
          <w:sz w:val="22"/>
          <w:szCs w:val="22"/>
          <w:lang w:val="es-ES_tradnl"/>
        </w:rPr>
        <w:t xml:space="preserve"> </w:t>
      </w:r>
      <w:r w:rsidRPr="00196375">
        <w:rPr>
          <w:rFonts w:asciiTheme="minorHAnsi" w:hAnsiTheme="minorHAnsi" w:cstheme="minorHAnsi"/>
          <w:sz w:val="22"/>
          <w:szCs w:val="22"/>
          <w:lang w:val="es-ES_tradnl"/>
        </w:rPr>
        <w:t xml:space="preserve">de los </w:t>
      </w:r>
      <w:r w:rsidRPr="00196375">
        <w:rPr>
          <w:rFonts w:asciiTheme="minorHAnsi" w:hAnsiTheme="minorHAnsi" w:cstheme="minorHAnsi"/>
          <w:color w:val="000000"/>
          <w:sz w:val="22"/>
          <w:szCs w:val="22"/>
          <w:lang w:val="es-ES_tradnl"/>
        </w:rPr>
        <w:t xml:space="preserve">requisitos de admisión por </w:t>
      </w:r>
      <w:r w:rsidRPr="00196375">
        <w:rPr>
          <w:rFonts w:asciiTheme="minorHAnsi" w:hAnsiTheme="minorHAnsi" w:cstheme="minorHAnsi"/>
          <w:sz w:val="22"/>
          <w:szCs w:val="22"/>
          <w:lang w:val="es-ES_tradnl"/>
        </w:rPr>
        <w:t xml:space="preserve">parte de los aspirantes, se publicará </w:t>
      </w:r>
      <w:r w:rsidRPr="00196375">
        <w:rPr>
          <w:rFonts w:asciiTheme="minorHAnsi" w:eastAsia="Arial Unicode MS" w:hAnsiTheme="minorHAnsi" w:cstheme="minorHAnsi"/>
          <w:sz w:val="22"/>
          <w:szCs w:val="22"/>
        </w:rPr>
        <w:t xml:space="preserve">la </w:t>
      </w:r>
      <w:r w:rsidRPr="00196375">
        <w:rPr>
          <w:rFonts w:asciiTheme="minorHAnsi" w:eastAsia="Arial Unicode MS" w:hAnsiTheme="minorHAnsi" w:cstheme="minorHAnsi"/>
          <w:bCs/>
          <w:sz w:val="22"/>
          <w:szCs w:val="22"/>
        </w:rPr>
        <w:t>lista provisional de admitidos/as</w:t>
      </w:r>
      <w:r w:rsidRPr="00196375">
        <w:rPr>
          <w:rFonts w:asciiTheme="minorHAnsi" w:eastAsia="Arial Unicode MS" w:hAnsiTheme="minorHAnsi" w:cstheme="minorHAnsi"/>
          <w:b/>
          <w:sz w:val="22"/>
          <w:szCs w:val="22"/>
        </w:rPr>
        <w:t xml:space="preserve"> </w:t>
      </w:r>
      <w:r w:rsidRPr="00196375">
        <w:rPr>
          <w:rFonts w:asciiTheme="minorHAnsi" w:eastAsia="Arial Unicode MS" w:hAnsiTheme="minorHAnsi" w:cstheme="minorHAnsi"/>
          <w:bCs/>
          <w:sz w:val="22"/>
          <w:szCs w:val="22"/>
        </w:rPr>
        <w:t xml:space="preserve">en la web de </w:t>
      </w:r>
      <w:proofErr w:type="spellStart"/>
      <w:r w:rsidRPr="00196375">
        <w:rPr>
          <w:rFonts w:asciiTheme="minorHAnsi" w:eastAsia="Arial Unicode MS" w:hAnsiTheme="minorHAnsi" w:cstheme="minorHAnsi"/>
          <w:bCs/>
          <w:sz w:val="22"/>
          <w:szCs w:val="22"/>
        </w:rPr>
        <w:t>P</w:t>
      </w:r>
      <w:r w:rsidR="00A65121">
        <w:rPr>
          <w:rFonts w:asciiTheme="minorHAnsi" w:eastAsia="Arial Unicode MS" w:hAnsiTheme="minorHAnsi" w:cstheme="minorHAnsi"/>
          <w:bCs/>
          <w:sz w:val="22"/>
          <w:szCs w:val="22"/>
        </w:rPr>
        <w:t>roexca</w:t>
      </w:r>
      <w:proofErr w:type="spellEnd"/>
      <w:r w:rsidRPr="00196375">
        <w:rPr>
          <w:rFonts w:asciiTheme="minorHAnsi" w:eastAsia="Arial Unicode MS" w:hAnsiTheme="minorHAnsi" w:cstheme="minorHAnsi"/>
          <w:bCs/>
          <w:sz w:val="22"/>
          <w:szCs w:val="22"/>
        </w:rPr>
        <w:t>.</w:t>
      </w:r>
    </w:p>
    <w:p w14:paraId="1A1C7D53" w14:textId="77777777" w:rsidR="00196375" w:rsidRPr="00196375" w:rsidRDefault="00196375" w:rsidP="00196375">
      <w:pPr>
        <w:spacing w:line="259" w:lineRule="auto"/>
        <w:jc w:val="both"/>
        <w:rPr>
          <w:rFonts w:asciiTheme="minorHAnsi" w:eastAsia="Calibri" w:hAnsiTheme="minorHAnsi" w:cstheme="minorHAnsi"/>
          <w:bCs/>
          <w:sz w:val="22"/>
          <w:szCs w:val="22"/>
        </w:rPr>
      </w:pPr>
    </w:p>
    <w:p w14:paraId="49D63530" w14:textId="2CEB6A31" w:rsidR="00C35B0E" w:rsidRPr="00C35B0E" w:rsidRDefault="00196375" w:rsidP="00C35B0E">
      <w:pPr>
        <w:spacing w:line="276" w:lineRule="auto"/>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Durante tres días hábiles siguientes a contar desde el día siguiente al de su publicación, se podrán presentar alegaciones y re</w:t>
      </w:r>
      <w:r w:rsidR="00DD1C94">
        <w:rPr>
          <w:rFonts w:asciiTheme="minorHAnsi" w:eastAsia="Arial Unicode MS" w:hAnsiTheme="minorHAnsi" w:cstheme="minorHAnsi"/>
          <w:sz w:val="22"/>
          <w:szCs w:val="22"/>
        </w:rPr>
        <w:t>clamaciones por escrito mediante</w:t>
      </w:r>
      <w:r w:rsidR="00CE0AE9">
        <w:rPr>
          <w:rFonts w:asciiTheme="minorHAnsi" w:eastAsia="Arial Unicode MS" w:hAnsiTheme="minorHAnsi" w:cstheme="minorHAnsi"/>
          <w:sz w:val="22"/>
          <w:szCs w:val="22"/>
        </w:rPr>
        <w:t xml:space="preserve"> correo electrónico dirigido al área de Recursos Humanos</w:t>
      </w:r>
      <w:r w:rsidR="00C35B0E" w:rsidRPr="00C35B0E">
        <w:rPr>
          <w:rFonts w:asciiTheme="minorHAnsi" w:eastAsia="Arial Unicode MS" w:hAnsiTheme="minorHAnsi" w:cstheme="minorHAnsi"/>
          <w:sz w:val="22"/>
          <w:szCs w:val="22"/>
        </w:rPr>
        <w:t xml:space="preserve"> a la dirección </w:t>
      </w:r>
      <w:hyperlink r:id="rId10" w:history="1">
        <w:r w:rsidR="00C35B0E" w:rsidRPr="00C35B0E">
          <w:rPr>
            <w:rStyle w:val="Hipervnculo"/>
            <w:rFonts w:asciiTheme="minorHAnsi" w:eastAsia="Arial Unicode MS" w:hAnsiTheme="minorHAnsi" w:cstheme="minorHAnsi"/>
            <w:sz w:val="22"/>
            <w:szCs w:val="22"/>
          </w:rPr>
          <w:t>rr.hh@proexca.es</w:t>
        </w:r>
      </w:hyperlink>
      <w:r w:rsidR="00CE0AE9">
        <w:rPr>
          <w:rFonts w:asciiTheme="minorHAnsi" w:eastAsia="Arial Unicode MS" w:hAnsiTheme="minorHAnsi" w:cstheme="minorHAnsi"/>
          <w:sz w:val="22"/>
          <w:szCs w:val="22"/>
        </w:rPr>
        <w:t>.</w:t>
      </w:r>
    </w:p>
    <w:p w14:paraId="7CA3B130" w14:textId="77777777" w:rsidR="00196375" w:rsidRPr="00196375" w:rsidRDefault="00196375" w:rsidP="00196375">
      <w:pPr>
        <w:jc w:val="both"/>
        <w:rPr>
          <w:rFonts w:asciiTheme="minorHAnsi" w:eastAsia="Calibri" w:hAnsiTheme="minorHAnsi" w:cstheme="minorHAnsi"/>
          <w:sz w:val="22"/>
          <w:szCs w:val="22"/>
        </w:rPr>
      </w:pPr>
      <w:r w:rsidRPr="00196375">
        <w:rPr>
          <w:rFonts w:asciiTheme="minorHAnsi" w:eastAsia="Arial Unicode MS" w:hAnsiTheme="minorHAnsi" w:cstheme="minorHAnsi"/>
          <w:sz w:val="22"/>
          <w:szCs w:val="22"/>
        </w:rPr>
        <w:t xml:space="preserve"> </w:t>
      </w:r>
    </w:p>
    <w:p w14:paraId="2ED17BCB" w14:textId="77777777"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 xml:space="preserve">La publicación de la lista definitiva de admitidos/as, surtirá efectos de resolución de las reclamaciones que se hayan formulado a la lista provisional de admitidos/as. </w:t>
      </w:r>
    </w:p>
    <w:p w14:paraId="3586F03E" w14:textId="77777777" w:rsidR="00196375" w:rsidRPr="00196375" w:rsidRDefault="00196375" w:rsidP="00196375">
      <w:pPr>
        <w:jc w:val="both"/>
        <w:rPr>
          <w:rFonts w:asciiTheme="minorHAnsi" w:eastAsia="Arial Unicode MS" w:hAnsiTheme="minorHAnsi" w:cstheme="minorHAnsi"/>
          <w:sz w:val="22"/>
          <w:szCs w:val="22"/>
        </w:rPr>
      </w:pPr>
    </w:p>
    <w:p w14:paraId="14BB37AB" w14:textId="20FC236A" w:rsid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Los/as aspirantes que cumplan con los requisitos mínimos de admisión exigidos y que figuren en la lista definitiva de admitidos/as, pasarán a la Fase II.</w:t>
      </w:r>
    </w:p>
    <w:p w14:paraId="03E757B4" w14:textId="5D1C3EB9" w:rsidR="00CF05B3" w:rsidRDefault="00CF05B3" w:rsidP="00196375">
      <w:pPr>
        <w:jc w:val="both"/>
        <w:rPr>
          <w:rFonts w:asciiTheme="minorHAnsi" w:eastAsia="Arial Unicode MS" w:hAnsiTheme="minorHAnsi" w:cstheme="minorHAnsi"/>
          <w:sz w:val="22"/>
          <w:szCs w:val="22"/>
        </w:rPr>
      </w:pPr>
    </w:p>
    <w:p w14:paraId="0D398BE9" w14:textId="41E6C5BE" w:rsidR="00196375" w:rsidRPr="00196375" w:rsidRDefault="00196375" w:rsidP="00196375">
      <w:pPr>
        <w:jc w:val="both"/>
        <w:rPr>
          <w:rFonts w:asciiTheme="minorHAnsi" w:eastAsia="Arial Unicode MS" w:hAnsiTheme="minorHAnsi" w:cstheme="minorHAnsi"/>
          <w:b/>
          <w:bCs/>
          <w:sz w:val="22"/>
          <w:szCs w:val="22"/>
        </w:rPr>
      </w:pPr>
      <w:bookmarkStart w:id="8" w:name="_Hlk180492727"/>
      <w:r w:rsidRPr="00196375">
        <w:rPr>
          <w:rFonts w:asciiTheme="minorHAnsi" w:eastAsia="Arial Unicode MS" w:hAnsiTheme="minorHAnsi" w:cstheme="minorHAnsi"/>
          <w:b/>
          <w:bCs/>
          <w:sz w:val="22"/>
          <w:szCs w:val="22"/>
        </w:rPr>
        <w:t>III.4-</w:t>
      </w:r>
      <w:r w:rsidR="00B206B8">
        <w:rPr>
          <w:rFonts w:asciiTheme="minorHAnsi" w:eastAsia="Arial Unicode MS" w:hAnsiTheme="minorHAnsi" w:cstheme="minorHAnsi"/>
          <w:b/>
          <w:bCs/>
          <w:sz w:val="22"/>
          <w:szCs w:val="22"/>
        </w:rPr>
        <w:t xml:space="preserve"> FASE II. VALORACIÓN DE MÉRITOS</w:t>
      </w:r>
    </w:p>
    <w:bookmarkEnd w:id="8"/>
    <w:p w14:paraId="73B92309" w14:textId="77777777" w:rsidR="00196375" w:rsidRPr="00196375" w:rsidRDefault="00196375" w:rsidP="00196375">
      <w:pPr>
        <w:jc w:val="both"/>
        <w:rPr>
          <w:rFonts w:asciiTheme="minorHAnsi" w:eastAsia="Arial Unicode MS" w:hAnsiTheme="minorHAnsi" w:cstheme="minorHAnsi"/>
          <w:b/>
          <w:bCs/>
          <w:sz w:val="22"/>
          <w:szCs w:val="22"/>
        </w:rPr>
      </w:pPr>
    </w:p>
    <w:p w14:paraId="208215B8" w14:textId="2D2CD944"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 xml:space="preserve">En </w:t>
      </w:r>
      <w:bookmarkStart w:id="9" w:name="_Hlk181955421"/>
      <w:r w:rsidRPr="00196375">
        <w:rPr>
          <w:rFonts w:asciiTheme="minorHAnsi" w:eastAsia="Arial Unicode MS" w:hAnsiTheme="minorHAnsi" w:cstheme="minorHAnsi"/>
          <w:sz w:val="22"/>
          <w:szCs w:val="22"/>
        </w:rPr>
        <w:t xml:space="preserve">esta fase </w:t>
      </w:r>
      <w:bookmarkEnd w:id="9"/>
      <w:r w:rsidRPr="00196375">
        <w:rPr>
          <w:rFonts w:asciiTheme="minorHAnsi" w:eastAsia="Arial Unicode MS" w:hAnsiTheme="minorHAnsi" w:cstheme="minorHAnsi"/>
          <w:sz w:val="22"/>
          <w:szCs w:val="22"/>
        </w:rPr>
        <w:t xml:space="preserve">se valorarán los méritos </w:t>
      </w:r>
      <w:r w:rsidR="00F457D8" w:rsidRPr="00B206B8">
        <w:rPr>
          <w:rFonts w:asciiTheme="minorHAnsi" w:eastAsia="Arial Unicode MS" w:hAnsiTheme="minorHAnsi" w:cstheme="minorHAnsi"/>
          <w:sz w:val="22"/>
          <w:szCs w:val="22"/>
        </w:rPr>
        <w:t xml:space="preserve">declarados y acreditados </w:t>
      </w:r>
      <w:r w:rsidRPr="00196375">
        <w:rPr>
          <w:rFonts w:asciiTheme="minorHAnsi" w:eastAsia="Arial Unicode MS" w:hAnsiTheme="minorHAnsi" w:cstheme="minorHAnsi"/>
          <w:sz w:val="22"/>
          <w:szCs w:val="22"/>
        </w:rPr>
        <w:t xml:space="preserve">conforme al baremo Anexo II y se realizarán las pruebas de conformidad con lo siguiente. </w:t>
      </w:r>
    </w:p>
    <w:p w14:paraId="3987FAA7" w14:textId="77777777" w:rsidR="00196375" w:rsidRPr="00196375" w:rsidRDefault="00196375" w:rsidP="00196375">
      <w:pPr>
        <w:jc w:val="both"/>
        <w:rPr>
          <w:rFonts w:asciiTheme="minorHAnsi" w:eastAsia="Arial Unicode MS" w:hAnsiTheme="minorHAnsi" w:cstheme="minorHAnsi"/>
          <w:sz w:val="22"/>
          <w:szCs w:val="22"/>
        </w:rPr>
      </w:pPr>
    </w:p>
    <w:p w14:paraId="30A7A519" w14:textId="77777777"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Esta fase se estructura en dos (2) sub-fases:</w:t>
      </w:r>
    </w:p>
    <w:p w14:paraId="2A756E0D" w14:textId="77777777" w:rsidR="00196375" w:rsidRPr="00196375" w:rsidRDefault="00196375" w:rsidP="00196375">
      <w:pPr>
        <w:jc w:val="both"/>
        <w:rPr>
          <w:rFonts w:asciiTheme="minorHAnsi" w:eastAsia="Arial Unicode MS" w:hAnsiTheme="minorHAnsi" w:cstheme="minorHAnsi"/>
          <w:sz w:val="22"/>
          <w:szCs w:val="22"/>
          <w:lang w:val="es-ES_tradnl"/>
        </w:rPr>
      </w:pPr>
    </w:p>
    <w:p w14:paraId="760BA483" w14:textId="77777777" w:rsidR="00196375" w:rsidRPr="00196375" w:rsidRDefault="00196375" w:rsidP="00196375">
      <w:pPr>
        <w:widowControl/>
        <w:numPr>
          <w:ilvl w:val="0"/>
          <w:numId w:val="28"/>
        </w:numPr>
        <w:jc w:val="both"/>
        <w:rPr>
          <w:rFonts w:asciiTheme="minorHAnsi" w:eastAsia="Arial Unicode MS" w:hAnsiTheme="minorHAnsi" w:cstheme="minorHAnsi"/>
          <w:b/>
          <w:bCs/>
          <w:sz w:val="22"/>
          <w:szCs w:val="22"/>
        </w:rPr>
      </w:pPr>
      <w:r w:rsidRPr="00196375">
        <w:rPr>
          <w:rFonts w:asciiTheme="minorHAnsi" w:eastAsia="Arial Unicode MS" w:hAnsiTheme="minorHAnsi" w:cstheme="minorHAnsi"/>
          <w:b/>
          <w:bCs/>
          <w:sz w:val="22"/>
          <w:szCs w:val="22"/>
        </w:rPr>
        <w:t>Sub-FASE 1.- Valoración de los méritos declarados y acreditados con la documentación aportada.</w:t>
      </w:r>
    </w:p>
    <w:p w14:paraId="37B333D8" w14:textId="77777777" w:rsidR="00196375" w:rsidRPr="00196375" w:rsidRDefault="00196375" w:rsidP="00196375">
      <w:pPr>
        <w:jc w:val="both"/>
        <w:rPr>
          <w:rFonts w:asciiTheme="minorHAnsi" w:eastAsia="Arial Unicode MS" w:hAnsiTheme="minorHAnsi" w:cstheme="minorHAnsi"/>
          <w:sz w:val="22"/>
          <w:szCs w:val="22"/>
          <w:lang w:val="es-ES_tradnl"/>
        </w:rPr>
      </w:pPr>
    </w:p>
    <w:p w14:paraId="70D8C1DA" w14:textId="77777777" w:rsidR="00196375" w:rsidRPr="00196375" w:rsidRDefault="00196375" w:rsidP="00196375">
      <w:pPr>
        <w:spacing w:after="200"/>
        <w:jc w:val="both"/>
        <w:rPr>
          <w:rFonts w:asciiTheme="minorHAnsi" w:eastAsia="Arial Unicode MS" w:hAnsiTheme="minorHAnsi" w:cstheme="minorHAnsi"/>
          <w:sz w:val="22"/>
          <w:szCs w:val="22"/>
          <w:lang w:val="es-ES_tradnl"/>
        </w:rPr>
      </w:pPr>
      <w:r w:rsidRPr="00196375">
        <w:rPr>
          <w:rFonts w:asciiTheme="minorHAnsi" w:eastAsia="Arial Unicode MS" w:hAnsiTheme="minorHAnsi" w:cstheme="minorHAnsi"/>
          <w:sz w:val="22"/>
          <w:szCs w:val="22"/>
          <w:lang w:val="es-ES_tradnl"/>
        </w:rPr>
        <w:t xml:space="preserve">Una vez finalizada la revisión de la documentación aportada para acreditar los méritos </w:t>
      </w:r>
      <w:r w:rsidRPr="00196375">
        <w:rPr>
          <w:rFonts w:asciiTheme="minorHAnsi" w:eastAsia="Arial Unicode MS" w:hAnsiTheme="minorHAnsi" w:cstheme="minorHAnsi"/>
          <w:sz w:val="22"/>
          <w:szCs w:val="22"/>
          <w:lang w:val="es-ES_tradnl"/>
        </w:rPr>
        <w:lastRenderedPageBreak/>
        <w:t xml:space="preserve">detallados en el anexo II, se elaborará, para su publicación, la lista de los/las aspirantes con la puntuación obtenida, así como si acredita o no lo requisitos y méritos declarados, aplicando los baremos del anexo II. </w:t>
      </w:r>
    </w:p>
    <w:p w14:paraId="4691C6F9" w14:textId="77777777" w:rsidR="00196375" w:rsidRPr="00196375" w:rsidRDefault="00196375" w:rsidP="00196375">
      <w:pPr>
        <w:spacing w:after="200"/>
        <w:jc w:val="both"/>
        <w:rPr>
          <w:rFonts w:asciiTheme="minorHAnsi" w:eastAsia="Arial Unicode MS" w:hAnsiTheme="minorHAnsi" w:cstheme="minorHAnsi"/>
          <w:sz w:val="22"/>
          <w:szCs w:val="22"/>
          <w:lang w:val="es-ES_tradnl"/>
        </w:rPr>
      </w:pPr>
      <w:r w:rsidRPr="00196375">
        <w:rPr>
          <w:rFonts w:asciiTheme="minorHAnsi" w:eastAsia="Arial Unicode MS" w:hAnsiTheme="minorHAnsi" w:cstheme="minorHAnsi"/>
          <w:sz w:val="22"/>
          <w:szCs w:val="22"/>
          <w:lang w:val="es-ES_tradnl"/>
        </w:rPr>
        <w:t xml:space="preserve">Se ordenarán con la puntuación obtenida de mayor a menor, indicando las exclusiones, así como la superación o no de la sub-fase 1, aplicando los criterios de desempate cuando proceda. </w:t>
      </w:r>
    </w:p>
    <w:p w14:paraId="618B252F" w14:textId="77777777" w:rsidR="00196375" w:rsidRPr="00196375"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t>Se publicará la lista provisional, con periodo alegaciones (Base III1, g) y finalizado este, la lista definitiva de las puntuaciones obtenidas por los referidos méritos evaluables mediante documentación acreditativa, ordenado de mayor a menor puntuación obtenida.</w:t>
      </w:r>
    </w:p>
    <w:p w14:paraId="321E570A" w14:textId="77777777" w:rsidR="00196375" w:rsidRPr="00196375" w:rsidRDefault="00196375" w:rsidP="00196375">
      <w:pPr>
        <w:jc w:val="both"/>
        <w:rPr>
          <w:rFonts w:asciiTheme="minorHAnsi" w:hAnsiTheme="minorHAnsi" w:cstheme="minorHAnsi"/>
          <w:sz w:val="22"/>
          <w:szCs w:val="22"/>
        </w:rPr>
      </w:pPr>
    </w:p>
    <w:p w14:paraId="01C65ACA" w14:textId="1B477BA7" w:rsidR="00196375" w:rsidRPr="00E73283" w:rsidRDefault="00196375" w:rsidP="00196375">
      <w:pPr>
        <w:pStyle w:val="Prrafodelista"/>
        <w:widowControl/>
        <w:numPr>
          <w:ilvl w:val="0"/>
          <w:numId w:val="28"/>
        </w:numPr>
        <w:spacing w:after="120"/>
        <w:jc w:val="both"/>
        <w:rPr>
          <w:rFonts w:asciiTheme="minorHAnsi" w:eastAsia="Arial Unicode MS" w:hAnsiTheme="minorHAnsi" w:cstheme="minorHAnsi"/>
          <w:sz w:val="22"/>
          <w:szCs w:val="22"/>
        </w:rPr>
      </w:pPr>
      <w:r w:rsidRPr="00E73283">
        <w:rPr>
          <w:rFonts w:asciiTheme="minorHAnsi" w:hAnsiTheme="minorHAnsi" w:cstheme="minorHAnsi"/>
          <w:b/>
          <w:sz w:val="22"/>
          <w:szCs w:val="22"/>
        </w:rPr>
        <w:t xml:space="preserve">Sub-FASE </w:t>
      </w:r>
      <w:r w:rsidR="00E12544" w:rsidRPr="00E73283">
        <w:rPr>
          <w:rFonts w:asciiTheme="minorHAnsi" w:hAnsiTheme="minorHAnsi" w:cstheme="minorHAnsi"/>
          <w:b/>
          <w:sz w:val="22"/>
          <w:szCs w:val="22"/>
        </w:rPr>
        <w:t>2</w:t>
      </w:r>
      <w:r w:rsidRPr="00E73283">
        <w:rPr>
          <w:rFonts w:asciiTheme="minorHAnsi" w:hAnsiTheme="minorHAnsi" w:cstheme="minorHAnsi"/>
          <w:b/>
          <w:sz w:val="22"/>
          <w:szCs w:val="22"/>
        </w:rPr>
        <w:t xml:space="preserve"> - P</w:t>
      </w:r>
      <w:r w:rsidRPr="00E73283">
        <w:rPr>
          <w:rFonts w:asciiTheme="minorHAnsi" w:eastAsia="Arial Unicode MS" w:hAnsiTheme="minorHAnsi" w:cstheme="minorHAnsi"/>
          <w:b/>
          <w:bCs/>
          <w:sz w:val="22"/>
          <w:szCs w:val="22"/>
        </w:rPr>
        <w:t xml:space="preserve">rueba de conocimientos. </w:t>
      </w:r>
    </w:p>
    <w:p w14:paraId="31959FC5" w14:textId="77FCAED1" w:rsidR="00196375" w:rsidRDefault="00196375" w:rsidP="00E5449D">
      <w:pPr>
        <w:jc w:val="both"/>
        <w:rPr>
          <w:rFonts w:ascii="Calibri" w:hAnsi="Calibri" w:cs="Calibri"/>
          <w:color w:val="222222"/>
          <w:sz w:val="22"/>
          <w:szCs w:val="22"/>
          <w:shd w:val="clear" w:color="auto" w:fill="FFFFFF"/>
        </w:rPr>
      </w:pPr>
      <w:r w:rsidRPr="00E5449D">
        <w:rPr>
          <w:rFonts w:ascii="Calibri" w:hAnsi="Calibri" w:cs="Calibri"/>
          <w:bCs/>
          <w:sz w:val="22"/>
          <w:szCs w:val="22"/>
        </w:rPr>
        <w:t>Consiste en</w:t>
      </w:r>
      <w:r w:rsidRPr="00E5449D">
        <w:rPr>
          <w:rFonts w:ascii="Calibri" w:hAnsi="Calibri" w:cs="Calibri"/>
          <w:b/>
          <w:sz w:val="22"/>
          <w:szCs w:val="22"/>
        </w:rPr>
        <w:t xml:space="preserve"> </w:t>
      </w:r>
      <w:r w:rsidR="00E5449D" w:rsidRPr="00E5449D">
        <w:rPr>
          <w:rFonts w:ascii="Calibri" w:hAnsi="Calibri" w:cs="Calibri"/>
          <w:sz w:val="22"/>
          <w:szCs w:val="22"/>
        </w:rPr>
        <w:t xml:space="preserve">una </w:t>
      </w:r>
      <w:r w:rsidRPr="00E5449D">
        <w:rPr>
          <w:rFonts w:ascii="Calibri" w:hAnsi="Calibri" w:cs="Calibri"/>
          <w:sz w:val="22"/>
          <w:szCs w:val="22"/>
        </w:rPr>
        <w:t>Prueba práctica para la valoración de conocimientos en el puesto convocado.</w:t>
      </w:r>
      <w:r w:rsidR="00E5449D" w:rsidRPr="00E5449D">
        <w:rPr>
          <w:rFonts w:ascii="Calibri" w:hAnsi="Calibri" w:cs="Calibri"/>
          <w:sz w:val="22"/>
          <w:szCs w:val="22"/>
        </w:rPr>
        <w:t xml:space="preserve"> Se valorará </w:t>
      </w:r>
      <w:r w:rsidR="00E5449D" w:rsidRPr="00E5449D">
        <w:rPr>
          <w:rFonts w:ascii="Calibri" w:hAnsi="Calibri" w:cs="Calibri"/>
          <w:color w:val="222222"/>
          <w:sz w:val="22"/>
          <w:szCs w:val="22"/>
          <w:shd w:val="clear" w:color="auto" w:fill="FFFFFF"/>
        </w:rPr>
        <w:t>la capacidad del aspirante para transformar datos internos en activos de comunicación y marketing, demostrando una visión estratégica y de coordinación.</w:t>
      </w:r>
    </w:p>
    <w:p w14:paraId="33CB867B" w14:textId="77777777" w:rsidR="00E5449D" w:rsidRPr="00E5449D" w:rsidRDefault="00E5449D" w:rsidP="00E5449D">
      <w:pPr>
        <w:jc w:val="both"/>
        <w:rPr>
          <w:rFonts w:ascii="Calibri" w:hAnsi="Calibri" w:cs="Calibri"/>
          <w:sz w:val="22"/>
          <w:szCs w:val="22"/>
        </w:rPr>
      </w:pPr>
    </w:p>
    <w:p w14:paraId="1F7D4E3B" w14:textId="4CB92917" w:rsidR="00E5449D" w:rsidRDefault="00E5449D" w:rsidP="00E5449D">
      <w:pPr>
        <w:pStyle w:val="NormalWeb"/>
        <w:shd w:val="clear" w:color="auto" w:fill="FFFFFF"/>
        <w:spacing w:before="0" w:beforeAutospacing="0" w:after="0" w:afterAutospacing="0"/>
        <w:jc w:val="both"/>
        <w:rPr>
          <w:rFonts w:ascii="Calibri" w:hAnsi="Calibri" w:cs="Calibri"/>
          <w:color w:val="222222"/>
          <w:sz w:val="22"/>
          <w:szCs w:val="22"/>
        </w:rPr>
      </w:pPr>
      <w:r>
        <w:rPr>
          <w:rFonts w:ascii="Calibri" w:hAnsi="Calibri" w:cs="Calibri"/>
          <w:color w:val="222222"/>
          <w:sz w:val="22"/>
          <w:szCs w:val="22"/>
        </w:rPr>
        <w:t>S</w:t>
      </w:r>
      <w:r w:rsidRPr="00E5449D">
        <w:rPr>
          <w:rFonts w:ascii="Calibri" w:hAnsi="Calibri" w:cs="Calibri"/>
          <w:color w:val="222222"/>
          <w:sz w:val="22"/>
          <w:szCs w:val="22"/>
        </w:rPr>
        <w:t xml:space="preserve">e entregará </w:t>
      </w:r>
      <w:r>
        <w:rPr>
          <w:rFonts w:ascii="Calibri" w:hAnsi="Calibri" w:cs="Calibri"/>
          <w:color w:val="222222"/>
          <w:sz w:val="22"/>
          <w:szCs w:val="22"/>
        </w:rPr>
        <w:t xml:space="preserve">a las personas aspirantes </w:t>
      </w:r>
      <w:r w:rsidRPr="00E5449D">
        <w:rPr>
          <w:rFonts w:ascii="Calibri" w:hAnsi="Calibri" w:cs="Calibri"/>
          <w:color w:val="222222"/>
          <w:sz w:val="22"/>
          <w:szCs w:val="22"/>
        </w:rPr>
        <w:t xml:space="preserve">uno o varios documentos de indicadores de actividad de </w:t>
      </w:r>
      <w:proofErr w:type="spellStart"/>
      <w:r w:rsidRPr="00E5449D">
        <w:rPr>
          <w:rFonts w:ascii="Calibri" w:hAnsi="Calibri" w:cs="Calibri"/>
          <w:color w:val="222222"/>
          <w:sz w:val="22"/>
          <w:szCs w:val="22"/>
        </w:rPr>
        <w:t>Proexca</w:t>
      </w:r>
      <w:proofErr w:type="spellEnd"/>
      <w:r w:rsidRPr="00E5449D">
        <w:rPr>
          <w:rFonts w:ascii="Calibri" w:hAnsi="Calibri" w:cs="Calibri"/>
          <w:color w:val="222222"/>
          <w:sz w:val="22"/>
          <w:szCs w:val="22"/>
        </w:rPr>
        <w:t>. En base a su contenido, el aspirante deberá desarrollar un planteamiento de mejora en la comunicación y marketing para 2026.</w:t>
      </w:r>
    </w:p>
    <w:p w14:paraId="766A37EF" w14:textId="77777777" w:rsidR="00E5449D" w:rsidRPr="00E5449D" w:rsidRDefault="00E5449D" w:rsidP="00E5449D">
      <w:pPr>
        <w:pStyle w:val="NormalWeb"/>
        <w:shd w:val="clear" w:color="auto" w:fill="FFFFFF"/>
        <w:spacing w:before="0" w:beforeAutospacing="0" w:after="0" w:afterAutospacing="0"/>
        <w:jc w:val="both"/>
        <w:rPr>
          <w:rFonts w:ascii="Calibri" w:hAnsi="Calibri" w:cs="Calibri"/>
          <w:color w:val="222222"/>
          <w:sz w:val="22"/>
          <w:szCs w:val="22"/>
        </w:rPr>
      </w:pPr>
    </w:p>
    <w:p w14:paraId="252EE52F" w14:textId="28186B79" w:rsidR="00E5449D" w:rsidRDefault="00E5449D" w:rsidP="00E5449D">
      <w:pPr>
        <w:pStyle w:val="NormalWeb"/>
        <w:shd w:val="clear" w:color="auto" w:fill="FFFFFF"/>
        <w:spacing w:before="0" w:beforeAutospacing="0" w:after="0" w:afterAutospacing="0"/>
        <w:jc w:val="both"/>
        <w:rPr>
          <w:rFonts w:ascii="Calibri" w:hAnsi="Calibri" w:cs="Calibri"/>
          <w:color w:val="222222"/>
          <w:sz w:val="22"/>
          <w:szCs w:val="22"/>
        </w:rPr>
      </w:pPr>
      <w:r w:rsidRPr="00E5449D">
        <w:rPr>
          <w:rFonts w:ascii="Calibri" w:hAnsi="Calibri" w:cs="Calibri"/>
          <w:color w:val="222222"/>
          <w:sz w:val="22"/>
          <w:szCs w:val="22"/>
        </w:rPr>
        <w:t>El caso práctico incluirá preguntas relacionadas con la transformación de datos en narrativas estratégicas (</w:t>
      </w:r>
      <w:proofErr w:type="spellStart"/>
      <w:r w:rsidRPr="00E5449D">
        <w:rPr>
          <w:rFonts w:ascii="Calibri" w:hAnsi="Calibri" w:cs="Calibri"/>
          <w:color w:val="222222"/>
          <w:sz w:val="22"/>
          <w:szCs w:val="22"/>
        </w:rPr>
        <w:t>storytelling</w:t>
      </w:r>
      <w:proofErr w:type="spellEnd"/>
      <w:r w:rsidRPr="00E5449D">
        <w:rPr>
          <w:rFonts w:ascii="Calibri" w:hAnsi="Calibri" w:cs="Calibri"/>
          <w:color w:val="222222"/>
          <w:sz w:val="22"/>
          <w:szCs w:val="22"/>
        </w:rPr>
        <w:t>), el diseño de un plan de difusión multicanal (canales, formatos, recursos y coordinación de equipos), y la definición de métricas clave de marketing (</w:t>
      </w:r>
      <w:proofErr w:type="spellStart"/>
      <w:r w:rsidRPr="00E5449D">
        <w:rPr>
          <w:rFonts w:ascii="Calibri" w:hAnsi="Calibri" w:cs="Calibri"/>
          <w:color w:val="222222"/>
          <w:sz w:val="22"/>
          <w:szCs w:val="22"/>
        </w:rPr>
        <w:t>KPIs</w:t>
      </w:r>
      <w:proofErr w:type="spellEnd"/>
      <w:r w:rsidRPr="00E5449D">
        <w:rPr>
          <w:rFonts w:ascii="Calibri" w:hAnsi="Calibri" w:cs="Calibri"/>
          <w:color w:val="222222"/>
          <w:sz w:val="22"/>
          <w:szCs w:val="22"/>
        </w:rPr>
        <w:t>).</w:t>
      </w:r>
    </w:p>
    <w:p w14:paraId="4BDFC07F" w14:textId="77777777" w:rsidR="00E5449D" w:rsidRDefault="00E5449D" w:rsidP="00E5449D">
      <w:pPr>
        <w:pStyle w:val="NormalWeb"/>
        <w:shd w:val="clear" w:color="auto" w:fill="FFFFFF"/>
        <w:spacing w:before="0" w:beforeAutospacing="0" w:after="0" w:afterAutospacing="0"/>
        <w:jc w:val="both"/>
        <w:rPr>
          <w:rFonts w:ascii="Calibri" w:hAnsi="Calibri" w:cs="Calibri"/>
          <w:color w:val="222222"/>
          <w:sz w:val="22"/>
          <w:szCs w:val="22"/>
        </w:rPr>
      </w:pPr>
    </w:p>
    <w:p w14:paraId="131AF4F3" w14:textId="77777777" w:rsidR="00E5449D" w:rsidRPr="00E5449D" w:rsidRDefault="00E5449D" w:rsidP="00E5449D">
      <w:pPr>
        <w:pStyle w:val="NormalWeb"/>
        <w:shd w:val="clear" w:color="auto" w:fill="FFFFFF"/>
        <w:spacing w:before="0" w:beforeAutospacing="0"/>
        <w:jc w:val="both"/>
        <w:rPr>
          <w:rFonts w:ascii="Calibri" w:hAnsi="Calibri" w:cs="Calibri"/>
          <w:color w:val="222222"/>
          <w:sz w:val="22"/>
          <w:szCs w:val="22"/>
        </w:rPr>
      </w:pPr>
      <w:r w:rsidRPr="00E5449D">
        <w:rPr>
          <w:rFonts w:ascii="Calibri" w:hAnsi="Calibri" w:cs="Calibri"/>
          <w:color w:val="222222"/>
          <w:sz w:val="22"/>
          <w:szCs w:val="22"/>
        </w:rPr>
        <w:t>Los públicos objetivo a considerar en el planteamiento son: empresas canarias, formación de talento e inversores exteriores en fase de internacionalización, así como público en general.</w:t>
      </w:r>
    </w:p>
    <w:p w14:paraId="48EAFECB" w14:textId="4AECF7AA" w:rsidR="00196375" w:rsidRPr="00E73283" w:rsidRDefault="001419F5" w:rsidP="00F457D8">
      <w:pPr>
        <w:jc w:val="both"/>
        <w:rPr>
          <w:rFonts w:asciiTheme="minorHAnsi" w:hAnsiTheme="minorHAnsi" w:cstheme="minorHAnsi"/>
          <w:sz w:val="22"/>
          <w:szCs w:val="22"/>
        </w:rPr>
      </w:pPr>
      <w:r w:rsidRPr="00E73283">
        <w:rPr>
          <w:rFonts w:asciiTheme="minorHAnsi" w:hAnsiTheme="minorHAnsi" w:cstheme="minorHAnsi"/>
          <w:sz w:val="22"/>
          <w:szCs w:val="22"/>
        </w:rPr>
        <w:t>Para ello dispondrán de:</w:t>
      </w:r>
    </w:p>
    <w:p w14:paraId="7616DA37" w14:textId="77777777" w:rsidR="001419F5" w:rsidRPr="00E73283" w:rsidRDefault="001419F5" w:rsidP="001419F5">
      <w:pPr>
        <w:widowControl/>
        <w:shd w:val="clear" w:color="auto" w:fill="FFFFFF"/>
        <w:jc w:val="both"/>
        <w:rPr>
          <w:rFonts w:ascii="Calibri" w:hAnsi="Calibri" w:cs="Calibri"/>
          <w:sz w:val="20"/>
        </w:rPr>
      </w:pPr>
    </w:p>
    <w:p w14:paraId="7A3D8C2E" w14:textId="77777777" w:rsidR="00196375" w:rsidRPr="00E73283" w:rsidRDefault="00196375" w:rsidP="00196375">
      <w:pPr>
        <w:jc w:val="both"/>
        <w:rPr>
          <w:rFonts w:asciiTheme="minorHAnsi" w:hAnsiTheme="minorHAnsi" w:cstheme="minorHAnsi"/>
          <w:sz w:val="22"/>
          <w:szCs w:val="22"/>
        </w:rPr>
      </w:pPr>
      <w:r w:rsidRPr="00E73283">
        <w:rPr>
          <w:rFonts w:asciiTheme="minorHAnsi" w:hAnsiTheme="minorHAnsi" w:cstheme="minorHAnsi"/>
          <w:sz w:val="22"/>
          <w:szCs w:val="22"/>
        </w:rPr>
        <w:t xml:space="preserve">20 minutos para preparar el planteamiento </w:t>
      </w:r>
    </w:p>
    <w:p w14:paraId="2637CA22" w14:textId="1F3A2836" w:rsidR="00196375" w:rsidRPr="00E73283" w:rsidRDefault="00196375" w:rsidP="00196375">
      <w:pPr>
        <w:jc w:val="both"/>
        <w:rPr>
          <w:rFonts w:asciiTheme="minorHAnsi" w:hAnsiTheme="minorHAnsi" w:cstheme="minorHAnsi"/>
          <w:sz w:val="22"/>
          <w:szCs w:val="22"/>
        </w:rPr>
      </w:pPr>
      <w:r w:rsidRPr="00E73283">
        <w:rPr>
          <w:rFonts w:asciiTheme="minorHAnsi" w:hAnsiTheme="minorHAnsi" w:cstheme="minorHAnsi"/>
          <w:sz w:val="22"/>
          <w:szCs w:val="22"/>
        </w:rPr>
        <w:t>10 minutos para exposición</w:t>
      </w:r>
      <w:r w:rsidR="00FC2CB7" w:rsidRPr="00E73283">
        <w:rPr>
          <w:rFonts w:asciiTheme="minorHAnsi" w:hAnsiTheme="minorHAnsi" w:cstheme="minorHAnsi"/>
          <w:sz w:val="22"/>
          <w:szCs w:val="22"/>
        </w:rPr>
        <w:t xml:space="preserve"> oral.</w:t>
      </w:r>
    </w:p>
    <w:p w14:paraId="455232EC" w14:textId="77777777" w:rsidR="00196375" w:rsidRPr="00E73283" w:rsidRDefault="00196375" w:rsidP="00196375">
      <w:pPr>
        <w:jc w:val="both"/>
        <w:rPr>
          <w:rFonts w:asciiTheme="minorHAnsi" w:hAnsiTheme="minorHAnsi" w:cstheme="minorHAnsi"/>
          <w:sz w:val="22"/>
          <w:szCs w:val="22"/>
        </w:rPr>
      </w:pPr>
    </w:p>
    <w:p w14:paraId="7D7866E4" w14:textId="77777777" w:rsidR="00196375" w:rsidRPr="00E73283" w:rsidRDefault="00196375" w:rsidP="00196375">
      <w:pPr>
        <w:jc w:val="both"/>
        <w:rPr>
          <w:rFonts w:asciiTheme="minorHAnsi" w:hAnsiTheme="minorHAnsi" w:cstheme="minorHAnsi"/>
          <w:sz w:val="22"/>
          <w:szCs w:val="22"/>
        </w:rPr>
      </w:pPr>
      <w:r w:rsidRPr="00E73283">
        <w:rPr>
          <w:rFonts w:asciiTheme="minorHAnsi" w:hAnsiTheme="minorHAnsi" w:cstheme="minorHAnsi"/>
          <w:sz w:val="22"/>
          <w:szCs w:val="22"/>
        </w:rPr>
        <w:t>Se valorará:</w:t>
      </w:r>
    </w:p>
    <w:p w14:paraId="0F102CE5" w14:textId="0599C5AF" w:rsidR="00196375" w:rsidRPr="00E73283" w:rsidRDefault="00E5449D" w:rsidP="00FC2CB7">
      <w:pPr>
        <w:pStyle w:val="Prrafodelista"/>
        <w:widowControl/>
        <w:numPr>
          <w:ilvl w:val="0"/>
          <w:numId w:val="46"/>
        </w:numPr>
        <w:jc w:val="both"/>
        <w:rPr>
          <w:rFonts w:asciiTheme="minorHAnsi" w:hAnsiTheme="minorHAnsi" w:cstheme="minorHAnsi"/>
          <w:sz w:val="22"/>
          <w:szCs w:val="22"/>
        </w:rPr>
      </w:pPr>
      <w:r w:rsidRPr="00E73283">
        <w:rPr>
          <w:rFonts w:asciiTheme="minorHAnsi" w:hAnsiTheme="minorHAnsi" w:cstheme="minorHAnsi"/>
          <w:sz w:val="22"/>
          <w:szCs w:val="22"/>
        </w:rPr>
        <w:t>La visión estratégica y la creatividad</w:t>
      </w:r>
      <w:r w:rsidR="00FC2CB7" w:rsidRPr="00E73283">
        <w:rPr>
          <w:rFonts w:asciiTheme="minorHAnsi" w:hAnsiTheme="minorHAnsi" w:cstheme="minorHAnsi"/>
          <w:sz w:val="22"/>
          <w:szCs w:val="22"/>
        </w:rPr>
        <w:t xml:space="preserve"> </w:t>
      </w:r>
      <w:bookmarkStart w:id="10" w:name="_Hlk199926348"/>
      <w:r w:rsidR="00FC2CB7" w:rsidRPr="00E73283">
        <w:rPr>
          <w:rFonts w:asciiTheme="minorHAnsi" w:hAnsiTheme="minorHAnsi" w:cstheme="minorHAnsi"/>
          <w:sz w:val="22"/>
          <w:szCs w:val="22"/>
        </w:rPr>
        <w:t>(0 a 1,5 puntos)</w:t>
      </w:r>
      <w:bookmarkEnd w:id="10"/>
    </w:p>
    <w:p w14:paraId="7A970E9A" w14:textId="1F92C5AF" w:rsidR="00196375" w:rsidRPr="00E73283" w:rsidRDefault="00E5449D" w:rsidP="00FC2CB7">
      <w:pPr>
        <w:pStyle w:val="Prrafodelista"/>
        <w:widowControl/>
        <w:numPr>
          <w:ilvl w:val="0"/>
          <w:numId w:val="46"/>
        </w:numPr>
        <w:jc w:val="both"/>
        <w:rPr>
          <w:rFonts w:asciiTheme="minorHAnsi" w:hAnsiTheme="minorHAnsi" w:cstheme="minorHAnsi"/>
          <w:sz w:val="22"/>
          <w:szCs w:val="22"/>
        </w:rPr>
      </w:pPr>
      <w:r w:rsidRPr="00E73283">
        <w:rPr>
          <w:rFonts w:asciiTheme="minorHAnsi" w:hAnsiTheme="minorHAnsi" w:cstheme="minorHAnsi"/>
          <w:sz w:val="22"/>
          <w:szCs w:val="22"/>
        </w:rPr>
        <w:t>Su viabilidad, coherencia y eficiencia operativa</w:t>
      </w:r>
      <w:r w:rsidR="00196375" w:rsidRPr="00E73283">
        <w:rPr>
          <w:rFonts w:asciiTheme="minorHAnsi" w:hAnsiTheme="minorHAnsi" w:cstheme="minorHAnsi"/>
          <w:sz w:val="22"/>
          <w:szCs w:val="22"/>
        </w:rPr>
        <w:t xml:space="preserve"> </w:t>
      </w:r>
      <w:r w:rsidR="00FC2CB7" w:rsidRPr="00E73283">
        <w:rPr>
          <w:rFonts w:asciiTheme="minorHAnsi" w:hAnsiTheme="minorHAnsi" w:cstheme="minorHAnsi"/>
          <w:sz w:val="22"/>
          <w:szCs w:val="22"/>
        </w:rPr>
        <w:t>(0 a 1,5 puntos)</w:t>
      </w:r>
    </w:p>
    <w:p w14:paraId="101819BE" w14:textId="113ED92E" w:rsidR="00196375" w:rsidRPr="00E73283" w:rsidRDefault="00E5449D" w:rsidP="00FC2CB7">
      <w:pPr>
        <w:pStyle w:val="Prrafodelista"/>
        <w:widowControl/>
        <w:numPr>
          <w:ilvl w:val="0"/>
          <w:numId w:val="46"/>
        </w:numPr>
        <w:jc w:val="both"/>
        <w:rPr>
          <w:rFonts w:asciiTheme="minorHAnsi" w:hAnsiTheme="minorHAnsi" w:cstheme="minorHAnsi"/>
          <w:sz w:val="22"/>
          <w:szCs w:val="22"/>
        </w:rPr>
      </w:pPr>
      <w:r w:rsidRPr="00E73283">
        <w:rPr>
          <w:rFonts w:asciiTheme="minorHAnsi" w:hAnsiTheme="minorHAnsi" w:cstheme="minorHAnsi"/>
          <w:sz w:val="22"/>
          <w:szCs w:val="22"/>
        </w:rPr>
        <w:t>La orientación a resultados y la capacidad de medición</w:t>
      </w:r>
      <w:r w:rsidR="00FC2CB7" w:rsidRPr="00E73283">
        <w:rPr>
          <w:rFonts w:asciiTheme="minorHAnsi" w:hAnsiTheme="minorHAnsi" w:cstheme="minorHAnsi"/>
          <w:sz w:val="22"/>
          <w:szCs w:val="22"/>
        </w:rPr>
        <w:t xml:space="preserve"> (0 a 1,5 puntos)</w:t>
      </w:r>
    </w:p>
    <w:p w14:paraId="07A041CD" w14:textId="77777777" w:rsidR="00196375" w:rsidRPr="00E853B0" w:rsidRDefault="00196375" w:rsidP="00196375">
      <w:pPr>
        <w:jc w:val="both"/>
        <w:rPr>
          <w:rFonts w:asciiTheme="minorHAnsi" w:hAnsiTheme="minorHAnsi" w:cstheme="minorHAnsi"/>
          <w:sz w:val="22"/>
          <w:szCs w:val="22"/>
        </w:rPr>
      </w:pPr>
    </w:p>
    <w:p w14:paraId="2098BE9B" w14:textId="77777777" w:rsidR="00E5449D" w:rsidRDefault="00E5449D" w:rsidP="00E5449D">
      <w:pPr>
        <w:jc w:val="both"/>
        <w:rPr>
          <w:rFonts w:asciiTheme="minorHAnsi" w:hAnsiTheme="minorHAnsi" w:cstheme="minorHAnsi"/>
          <w:sz w:val="22"/>
          <w:szCs w:val="22"/>
        </w:rPr>
      </w:pPr>
      <w:r w:rsidRPr="00E853B0">
        <w:rPr>
          <w:rFonts w:asciiTheme="minorHAnsi" w:hAnsiTheme="minorHAnsi" w:cstheme="minorHAnsi"/>
          <w:sz w:val="22"/>
          <w:szCs w:val="22"/>
        </w:rPr>
        <w:t>Esta prueba tendrá un valor total de 4,5 puntos</w:t>
      </w:r>
      <w:r>
        <w:rPr>
          <w:rFonts w:asciiTheme="minorHAnsi" w:hAnsiTheme="minorHAnsi" w:cstheme="minorHAnsi"/>
          <w:sz w:val="22"/>
          <w:szCs w:val="22"/>
        </w:rPr>
        <w:t xml:space="preserve">. </w:t>
      </w:r>
      <w:r w:rsidRPr="00E853B0">
        <w:rPr>
          <w:rFonts w:asciiTheme="minorHAnsi" w:hAnsiTheme="minorHAnsi" w:cstheme="minorHAnsi"/>
          <w:sz w:val="22"/>
          <w:szCs w:val="22"/>
        </w:rPr>
        <w:t xml:space="preserve">Para superar esta prueba se habrá de obtener un mínimo de </w:t>
      </w:r>
      <w:r>
        <w:rPr>
          <w:rFonts w:asciiTheme="minorHAnsi" w:hAnsiTheme="minorHAnsi" w:cstheme="minorHAnsi"/>
          <w:sz w:val="22"/>
          <w:szCs w:val="22"/>
        </w:rPr>
        <w:t>2 puntos.</w:t>
      </w:r>
    </w:p>
    <w:p w14:paraId="45D19082" w14:textId="77777777" w:rsidR="00E5449D" w:rsidRDefault="00E5449D" w:rsidP="00196375">
      <w:pPr>
        <w:jc w:val="both"/>
        <w:rPr>
          <w:rFonts w:asciiTheme="minorHAnsi" w:hAnsiTheme="minorHAnsi" w:cstheme="minorHAnsi"/>
          <w:sz w:val="22"/>
          <w:szCs w:val="22"/>
        </w:rPr>
      </w:pPr>
    </w:p>
    <w:p w14:paraId="3A9D21F0" w14:textId="00688C0D" w:rsidR="00196375" w:rsidRPr="00196375" w:rsidRDefault="00E12544" w:rsidP="00196375">
      <w:pPr>
        <w:jc w:val="both"/>
        <w:rPr>
          <w:rFonts w:asciiTheme="minorHAnsi" w:hAnsiTheme="minorHAnsi" w:cstheme="minorHAnsi"/>
          <w:sz w:val="22"/>
          <w:szCs w:val="22"/>
        </w:rPr>
      </w:pPr>
      <w:r>
        <w:rPr>
          <w:rFonts w:asciiTheme="minorHAnsi" w:hAnsiTheme="minorHAnsi" w:cstheme="minorHAnsi"/>
          <w:sz w:val="22"/>
          <w:szCs w:val="22"/>
        </w:rPr>
        <w:t>Finalizada la sub- fase 2</w:t>
      </w:r>
      <w:r w:rsidR="00196375" w:rsidRPr="00196375">
        <w:rPr>
          <w:rFonts w:asciiTheme="minorHAnsi" w:hAnsiTheme="minorHAnsi" w:cstheme="minorHAnsi"/>
          <w:sz w:val="22"/>
          <w:szCs w:val="22"/>
        </w:rPr>
        <w:t>, se elaborará y publicará la lista provisional, de los aspirantes presentados, con el resultado d</w:t>
      </w:r>
      <w:r>
        <w:rPr>
          <w:rFonts w:asciiTheme="minorHAnsi" w:hAnsiTheme="minorHAnsi" w:cstheme="minorHAnsi"/>
          <w:sz w:val="22"/>
          <w:szCs w:val="22"/>
        </w:rPr>
        <w:t>e la puntuación de la sub-fase 2</w:t>
      </w:r>
      <w:r w:rsidR="00196375" w:rsidRPr="00196375">
        <w:rPr>
          <w:rFonts w:asciiTheme="minorHAnsi" w:hAnsiTheme="minorHAnsi" w:cstheme="minorHAnsi"/>
          <w:sz w:val="22"/>
          <w:szCs w:val="22"/>
        </w:rPr>
        <w:t xml:space="preserve">, con periodo alegaciones (plazos en base III.1.g). </w:t>
      </w:r>
    </w:p>
    <w:p w14:paraId="392BC3E9" w14:textId="77777777" w:rsidR="00196375" w:rsidRPr="00196375" w:rsidRDefault="00196375" w:rsidP="00196375">
      <w:pPr>
        <w:jc w:val="both"/>
        <w:rPr>
          <w:rFonts w:asciiTheme="minorHAnsi" w:hAnsiTheme="minorHAnsi" w:cstheme="minorHAnsi"/>
          <w:sz w:val="22"/>
          <w:szCs w:val="22"/>
        </w:rPr>
      </w:pPr>
    </w:p>
    <w:p w14:paraId="5F07A5AC" w14:textId="4F4E1C2F" w:rsidR="00196375" w:rsidRPr="00196375" w:rsidRDefault="00E12544" w:rsidP="00196375">
      <w:pPr>
        <w:jc w:val="both"/>
        <w:rPr>
          <w:rFonts w:asciiTheme="minorHAnsi" w:hAnsiTheme="minorHAnsi" w:cstheme="minorHAnsi"/>
          <w:sz w:val="22"/>
          <w:szCs w:val="22"/>
        </w:rPr>
      </w:pPr>
      <w:r>
        <w:rPr>
          <w:rFonts w:asciiTheme="minorHAnsi" w:hAnsiTheme="minorHAnsi" w:cstheme="minorHAnsi"/>
          <w:sz w:val="22"/>
          <w:szCs w:val="22"/>
        </w:rPr>
        <w:t>Finalizada la sub-fase 2</w:t>
      </w:r>
      <w:r w:rsidR="00196375" w:rsidRPr="00196375">
        <w:rPr>
          <w:rFonts w:asciiTheme="minorHAnsi" w:hAnsiTheme="minorHAnsi" w:cstheme="minorHAnsi"/>
          <w:sz w:val="22"/>
          <w:szCs w:val="22"/>
        </w:rPr>
        <w:t>, se publicará la lista definitiva de las puntuaciones obtenidas en c</w:t>
      </w:r>
      <w:r>
        <w:rPr>
          <w:rFonts w:asciiTheme="minorHAnsi" w:hAnsiTheme="minorHAnsi" w:cstheme="minorHAnsi"/>
          <w:sz w:val="22"/>
          <w:szCs w:val="22"/>
        </w:rPr>
        <w:t>ada una de las sub-fases 1, y 2</w:t>
      </w:r>
      <w:r w:rsidR="00196375" w:rsidRPr="00196375">
        <w:rPr>
          <w:rFonts w:asciiTheme="minorHAnsi" w:hAnsiTheme="minorHAnsi" w:cstheme="minorHAnsi"/>
          <w:sz w:val="22"/>
          <w:szCs w:val="22"/>
        </w:rPr>
        <w:t>, y totalizadas con la puntuación obtenida en la Fase II, ordenado de mayor a menor puntuación obtenida, que tendrá efectos de resolución de las alegaciones presentadas.</w:t>
      </w:r>
    </w:p>
    <w:p w14:paraId="436BA421" w14:textId="77777777" w:rsidR="00196375" w:rsidRPr="00196375" w:rsidRDefault="00196375" w:rsidP="00196375">
      <w:pPr>
        <w:jc w:val="both"/>
        <w:rPr>
          <w:rFonts w:asciiTheme="minorHAnsi" w:eastAsia="Arial Unicode MS" w:hAnsiTheme="minorHAnsi" w:cstheme="minorHAnsi"/>
          <w:b/>
          <w:bCs/>
          <w:sz w:val="22"/>
          <w:szCs w:val="22"/>
          <w:highlight w:val="cyan"/>
        </w:rPr>
      </w:pPr>
    </w:p>
    <w:p w14:paraId="5A8AC099" w14:textId="682D1282" w:rsidR="00196375" w:rsidRPr="00196375" w:rsidRDefault="00196375" w:rsidP="00196375">
      <w:pPr>
        <w:jc w:val="both"/>
        <w:rPr>
          <w:rFonts w:asciiTheme="minorHAnsi" w:eastAsia="Arial Unicode MS" w:hAnsiTheme="minorHAnsi" w:cstheme="minorHAnsi"/>
          <w:b/>
          <w:bCs/>
          <w:sz w:val="22"/>
          <w:szCs w:val="22"/>
        </w:rPr>
      </w:pPr>
      <w:r w:rsidRPr="00196375">
        <w:rPr>
          <w:rFonts w:asciiTheme="minorHAnsi" w:eastAsia="Arial Unicode MS" w:hAnsiTheme="minorHAnsi" w:cstheme="minorHAnsi"/>
          <w:b/>
          <w:bCs/>
          <w:sz w:val="22"/>
          <w:szCs w:val="22"/>
        </w:rPr>
        <w:t>III. 5- FASE III. RESOLUCION</w:t>
      </w:r>
      <w:r w:rsidRPr="00196375">
        <w:rPr>
          <w:rFonts w:asciiTheme="minorHAnsi" w:hAnsiTheme="minorHAnsi" w:cstheme="minorHAnsi"/>
          <w:sz w:val="22"/>
          <w:szCs w:val="22"/>
        </w:rPr>
        <w:t xml:space="preserve"> </w:t>
      </w:r>
      <w:r w:rsidR="00ED5D7F">
        <w:rPr>
          <w:rFonts w:asciiTheme="minorHAnsi" w:eastAsia="Arial Unicode MS" w:hAnsiTheme="minorHAnsi" w:cstheme="minorHAnsi"/>
          <w:b/>
          <w:bCs/>
          <w:sz w:val="22"/>
          <w:szCs w:val="22"/>
        </w:rPr>
        <w:t>DEL PROCESO</w:t>
      </w:r>
    </w:p>
    <w:p w14:paraId="180B8D1E" w14:textId="77777777" w:rsidR="00196375" w:rsidRPr="00196375" w:rsidRDefault="00196375" w:rsidP="00196375">
      <w:pPr>
        <w:jc w:val="both"/>
        <w:rPr>
          <w:rFonts w:asciiTheme="minorHAnsi" w:eastAsia="Arial Unicode MS" w:hAnsiTheme="minorHAnsi" w:cstheme="minorHAnsi"/>
          <w:b/>
          <w:bCs/>
          <w:sz w:val="22"/>
          <w:szCs w:val="22"/>
          <w:highlight w:val="cyan"/>
        </w:rPr>
      </w:pPr>
    </w:p>
    <w:p w14:paraId="0E318215" w14:textId="77777777" w:rsidR="00196375" w:rsidRPr="00196375" w:rsidRDefault="00196375" w:rsidP="00196375">
      <w:pPr>
        <w:spacing w:after="200"/>
        <w:jc w:val="both"/>
        <w:rPr>
          <w:rFonts w:asciiTheme="minorHAnsi" w:eastAsia="Calibri" w:hAnsiTheme="minorHAnsi" w:cstheme="minorHAnsi"/>
          <w:color w:val="000000"/>
          <w:sz w:val="22"/>
          <w:szCs w:val="22"/>
          <w:lang w:val="es-ES_tradnl"/>
        </w:rPr>
      </w:pPr>
      <w:r w:rsidRPr="00196375">
        <w:rPr>
          <w:rFonts w:asciiTheme="minorHAnsi" w:eastAsia="Arial Unicode MS" w:hAnsiTheme="minorHAnsi" w:cstheme="minorHAnsi"/>
          <w:sz w:val="22"/>
          <w:szCs w:val="22"/>
          <w:lang w:val="es-ES_tradnl"/>
        </w:rPr>
        <w:t xml:space="preserve">Una vez publicado el listado definitivo de los resultados obtenidos en la Fase II, PROEXCA dictará la RESOLUCIÓN </w:t>
      </w:r>
      <w:bookmarkStart w:id="11" w:name="_Hlk24960626"/>
      <w:r w:rsidRPr="00196375">
        <w:rPr>
          <w:rFonts w:asciiTheme="minorHAnsi" w:eastAsia="Calibri" w:hAnsiTheme="minorHAnsi" w:cstheme="minorHAnsi"/>
          <w:color w:val="000000"/>
          <w:sz w:val="22"/>
          <w:szCs w:val="22"/>
          <w:lang w:val="es-ES_tradnl"/>
        </w:rPr>
        <w:t>de finalización del proceso con el resultado de este, que se publicará en la web de PROEXCA, conteniendo:</w:t>
      </w:r>
    </w:p>
    <w:p w14:paraId="1C580C5D" w14:textId="77777777" w:rsidR="00196375" w:rsidRPr="00196375" w:rsidRDefault="00196375" w:rsidP="00196375">
      <w:pPr>
        <w:widowControl/>
        <w:numPr>
          <w:ilvl w:val="0"/>
          <w:numId w:val="23"/>
        </w:numPr>
        <w:spacing w:after="200" w:line="276" w:lineRule="auto"/>
        <w:jc w:val="both"/>
        <w:rPr>
          <w:rFonts w:asciiTheme="minorHAnsi" w:eastAsia="Calibri" w:hAnsiTheme="minorHAnsi" w:cstheme="minorHAnsi"/>
          <w:color w:val="000000"/>
          <w:sz w:val="22"/>
          <w:szCs w:val="22"/>
          <w:lang w:val="es-ES_tradnl"/>
        </w:rPr>
      </w:pPr>
      <w:r w:rsidRPr="00196375">
        <w:rPr>
          <w:rFonts w:asciiTheme="minorHAnsi" w:eastAsia="Calibri" w:hAnsiTheme="minorHAnsi" w:cstheme="minorHAnsi"/>
          <w:color w:val="000000"/>
          <w:sz w:val="22"/>
          <w:szCs w:val="22"/>
          <w:lang w:val="es-ES_tradnl"/>
        </w:rPr>
        <w:t xml:space="preserve">Listado de aspirantes, ordenado de mayor a menor puntuación, </w:t>
      </w:r>
      <w:bookmarkStart w:id="12" w:name="_Hlk94024455"/>
      <w:r w:rsidRPr="00196375">
        <w:rPr>
          <w:rFonts w:asciiTheme="minorHAnsi" w:eastAsia="Calibri" w:hAnsiTheme="minorHAnsi" w:cstheme="minorHAnsi"/>
          <w:color w:val="000000"/>
          <w:sz w:val="22"/>
          <w:szCs w:val="22"/>
          <w:lang w:val="es-ES_tradnl"/>
        </w:rPr>
        <w:t xml:space="preserve">aplicando los criterios de desempate cuando proceda. </w:t>
      </w:r>
    </w:p>
    <w:bookmarkEnd w:id="12"/>
    <w:p w14:paraId="78DF101E" w14:textId="65E24323" w:rsidR="00196375" w:rsidRPr="00196375" w:rsidRDefault="00196375" w:rsidP="00196375">
      <w:pPr>
        <w:widowControl/>
        <w:numPr>
          <w:ilvl w:val="0"/>
          <w:numId w:val="23"/>
        </w:numPr>
        <w:spacing w:after="200" w:line="276" w:lineRule="auto"/>
        <w:jc w:val="both"/>
        <w:rPr>
          <w:rFonts w:asciiTheme="minorHAnsi" w:eastAsia="Calibri" w:hAnsiTheme="minorHAnsi" w:cstheme="minorHAnsi"/>
          <w:sz w:val="22"/>
          <w:szCs w:val="22"/>
          <w:lang w:val="es-ES_tradnl"/>
        </w:rPr>
      </w:pPr>
      <w:r w:rsidRPr="00E12544">
        <w:rPr>
          <w:rFonts w:asciiTheme="minorHAnsi" w:eastAsia="Calibri" w:hAnsiTheme="minorHAnsi" w:cstheme="minorHAnsi"/>
          <w:sz w:val="22"/>
          <w:szCs w:val="22"/>
          <w:lang w:val="es-ES_tradnl"/>
        </w:rPr>
        <w:t xml:space="preserve">Designación de la persona aspirante seleccionada para </w:t>
      </w:r>
      <w:r w:rsidRPr="00196375">
        <w:rPr>
          <w:rFonts w:asciiTheme="minorHAnsi" w:eastAsia="Calibri" w:hAnsiTheme="minorHAnsi" w:cstheme="minorHAnsi"/>
          <w:sz w:val="22"/>
          <w:szCs w:val="22"/>
          <w:lang w:val="es-ES_tradnl"/>
        </w:rPr>
        <w:t xml:space="preserve">ocupar el puesto </w:t>
      </w:r>
      <w:r w:rsidRPr="00CD60C3">
        <w:rPr>
          <w:rFonts w:asciiTheme="minorHAnsi" w:eastAsia="Calibri" w:hAnsiTheme="minorHAnsi" w:cstheme="minorHAnsi"/>
          <w:sz w:val="22"/>
          <w:szCs w:val="22"/>
          <w:lang w:val="es-ES_tradnl"/>
        </w:rPr>
        <w:t>convocado</w:t>
      </w:r>
      <w:r w:rsidR="00A46A2D" w:rsidRPr="00CD60C3">
        <w:rPr>
          <w:rFonts w:asciiTheme="minorHAnsi" w:eastAsia="Calibri" w:hAnsiTheme="minorHAnsi" w:cstheme="minorHAnsi"/>
          <w:sz w:val="22"/>
          <w:szCs w:val="22"/>
          <w:lang w:val="es-ES_tradnl"/>
        </w:rPr>
        <w:t xml:space="preserve">, para </w:t>
      </w:r>
      <w:r w:rsidRPr="00196375">
        <w:rPr>
          <w:rFonts w:asciiTheme="minorHAnsi" w:eastAsia="Calibri" w:hAnsiTheme="minorHAnsi" w:cstheme="minorHAnsi"/>
          <w:sz w:val="22"/>
          <w:szCs w:val="22"/>
          <w:lang w:val="es-ES_tradnl"/>
        </w:rPr>
        <w:t>la novación del contrato de trabajo, que será la primera del listado.</w:t>
      </w:r>
    </w:p>
    <w:bookmarkEnd w:id="11"/>
    <w:p w14:paraId="207A41EA" w14:textId="73D5134B" w:rsidR="00196375" w:rsidRPr="00196375" w:rsidRDefault="00196375" w:rsidP="00196375">
      <w:pPr>
        <w:spacing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El llamamiento para la formalización de la NOVACION CONTRACTUAL de la persona seleccionada para ocupar el puesto convocado se realizará en las condiciones recogidas en la Base IV, en el apartado de llamamiento y novación contractual, así como en lo dispuesto en los siguientes párrafos.</w:t>
      </w:r>
    </w:p>
    <w:p w14:paraId="0D3F80F5" w14:textId="63C603B5" w:rsidR="00196375" w:rsidRPr="00196375" w:rsidRDefault="00196375" w:rsidP="00196375">
      <w:pPr>
        <w:contextualSpacing/>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La empresa llamará a la primera persona de la lista definitiva de los/as aspirantes que superaron el proceso selectivo, para la formalización de la novación contractual asignando la plaza convocada.</w:t>
      </w:r>
    </w:p>
    <w:p w14:paraId="5842ED67" w14:textId="77777777" w:rsidR="00196375" w:rsidRPr="00196375" w:rsidRDefault="00196375" w:rsidP="00196375">
      <w:pPr>
        <w:contextualSpacing/>
        <w:jc w:val="both"/>
        <w:rPr>
          <w:rFonts w:asciiTheme="minorHAnsi" w:eastAsia="Arial Unicode MS" w:hAnsiTheme="minorHAnsi" w:cstheme="minorHAnsi"/>
          <w:sz w:val="22"/>
          <w:szCs w:val="22"/>
        </w:rPr>
      </w:pPr>
    </w:p>
    <w:p w14:paraId="1A9A5D50" w14:textId="12B870B5" w:rsidR="00196375" w:rsidRPr="00196375" w:rsidRDefault="00FC2CB7" w:rsidP="00196375">
      <w:pPr>
        <w:contextualSpacing/>
        <w:jc w:val="both"/>
        <w:rPr>
          <w:rFonts w:asciiTheme="minorHAnsi" w:eastAsia="Arial Unicode MS" w:hAnsiTheme="minorHAnsi" w:cstheme="minorHAnsi"/>
          <w:sz w:val="22"/>
          <w:szCs w:val="22"/>
        </w:rPr>
      </w:pPr>
      <w:bookmarkStart w:id="13" w:name="_Hlk181956054"/>
      <w:r>
        <w:rPr>
          <w:rFonts w:asciiTheme="minorHAnsi" w:eastAsia="Arial Unicode MS" w:hAnsiTheme="minorHAnsi" w:cstheme="minorHAnsi"/>
          <w:sz w:val="22"/>
          <w:szCs w:val="22"/>
        </w:rPr>
        <w:t>La persona llamada de</w:t>
      </w:r>
      <w:r w:rsidR="00196375" w:rsidRPr="00196375">
        <w:rPr>
          <w:rFonts w:asciiTheme="minorHAnsi" w:eastAsia="Arial Unicode MS" w:hAnsiTheme="minorHAnsi" w:cstheme="minorHAnsi"/>
          <w:sz w:val="22"/>
          <w:szCs w:val="22"/>
        </w:rPr>
        <w:t xml:space="preserve">berá suscribir </w:t>
      </w:r>
      <w:bookmarkStart w:id="14" w:name="_Hlk185262814"/>
      <w:r w:rsidR="00196375" w:rsidRPr="00196375">
        <w:rPr>
          <w:rFonts w:asciiTheme="minorHAnsi" w:eastAsia="Arial Unicode MS" w:hAnsiTheme="minorHAnsi" w:cstheme="minorHAnsi"/>
          <w:sz w:val="22"/>
          <w:szCs w:val="22"/>
        </w:rPr>
        <w:t xml:space="preserve">la novación del </w:t>
      </w:r>
      <w:bookmarkEnd w:id="14"/>
      <w:r w:rsidR="00196375" w:rsidRPr="00196375">
        <w:rPr>
          <w:rFonts w:asciiTheme="minorHAnsi" w:eastAsia="Arial Unicode MS" w:hAnsiTheme="minorHAnsi" w:cstheme="minorHAnsi"/>
          <w:sz w:val="22"/>
          <w:szCs w:val="22"/>
        </w:rPr>
        <w:t>contrato de trabajo, con sus anexos.</w:t>
      </w:r>
    </w:p>
    <w:p w14:paraId="2EFA982F" w14:textId="77777777" w:rsidR="00196375" w:rsidRPr="00196375" w:rsidRDefault="00196375" w:rsidP="00196375">
      <w:pPr>
        <w:contextualSpacing/>
        <w:jc w:val="both"/>
        <w:rPr>
          <w:rFonts w:asciiTheme="minorHAnsi" w:eastAsia="Arial Unicode MS" w:hAnsiTheme="minorHAnsi" w:cstheme="minorHAnsi"/>
          <w:sz w:val="22"/>
          <w:szCs w:val="22"/>
        </w:rPr>
      </w:pPr>
    </w:p>
    <w:p w14:paraId="5EAD1FE9" w14:textId="7014C412" w:rsidR="00196375" w:rsidRPr="00196375" w:rsidRDefault="00196375" w:rsidP="00196375">
      <w:pPr>
        <w:contextualSpacing/>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 xml:space="preserve">La negativa a la suscripción del contrato y/o sus anexos, liberará a la empresa de tener que suscribir la novación del contrato con este/a </w:t>
      </w:r>
      <w:r w:rsidR="00686028">
        <w:rPr>
          <w:rFonts w:asciiTheme="minorHAnsi" w:eastAsia="Arial Unicode MS" w:hAnsiTheme="minorHAnsi" w:cstheme="minorHAnsi"/>
          <w:sz w:val="22"/>
          <w:szCs w:val="22"/>
        </w:rPr>
        <w:t>candidato</w:t>
      </w:r>
      <w:r w:rsidRPr="00196375">
        <w:rPr>
          <w:rFonts w:asciiTheme="minorHAnsi" w:eastAsia="Arial Unicode MS" w:hAnsiTheme="minorHAnsi" w:cstheme="minorHAnsi"/>
          <w:sz w:val="22"/>
          <w:szCs w:val="22"/>
        </w:rPr>
        <w:t>/a.</w:t>
      </w:r>
    </w:p>
    <w:bookmarkEnd w:id="13"/>
    <w:p w14:paraId="32AE0982" w14:textId="77777777" w:rsidR="00196375" w:rsidRPr="00196375" w:rsidRDefault="00196375" w:rsidP="00196375">
      <w:pPr>
        <w:contextualSpacing/>
        <w:jc w:val="both"/>
        <w:rPr>
          <w:rFonts w:asciiTheme="minorHAnsi" w:eastAsia="Arial Unicode MS" w:hAnsiTheme="minorHAnsi" w:cstheme="minorHAnsi"/>
          <w:sz w:val="22"/>
          <w:szCs w:val="22"/>
        </w:rPr>
      </w:pPr>
    </w:p>
    <w:p w14:paraId="59AF8E3A" w14:textId="77777777" w:rsidR="00196375" w:rsidRPr="00196375" w:rsidRDefault="00196375" w:rsidP="00196375">
      <w:pPr>
        <w:contextualSpacing/>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Si la/s persona/s seleccionada/s no otorgara la novación del contrato por cualquier causa, o no superare el periodo de prueba, se efectuará llamamiento de la lista de aspirantes que superaron el proceso y así sucesivamente hasta su cobertura definitiva.</w:t>
      </w:r>
    </w:p>
    <w:p w14:paraId="3EF02448" w14:textId="77777777" w:rsidR="00196375" w:rsidRPr="00196375" w:rsidRDefault="00196375" w:rsidP="00196375">
      <w:pPr>
        <w:jc w:val="both"/>
        <w:rPr>
          <w:rFonts w:asciiTheme="minorHAnsi" w:eastAsia="Arial Unicode MS" w:hAnsiTheme="minorHAnsi" w:cstheme="minorHAnsi"/>
          <w:sz w:val="22"/>
          <w:szCs w:val="22"/>
          <w:highlight w:val="cyan"/>
        </w:rPr>
      </w:pPr>
    </w:p>
    <w:p w14:paraId="05E205E6" w14:textId="2C08AC2E" w:rsidR="00196375" w:rsidRPr="00196375" w:rsidRDefault="00196375" w:rsidP="00196375">
      <w:pPr>
        <w:jc w:val="both"/>
        <w:rPr>
          <w:rFonts w:asciiTheme="minorHAnsi" w:eastAsia="Calibri" w:hAnsiTheme="minorHAnsi" w:cstheme="minorHAnsi"/>
          <w:b/>
          <w:bCs/>
          <w:sz w:val="22"/>
          <w:szCs w:val="22"/>
        </w:rPr>
      </w:pPr>
      <w:bookmarkStart w:id="15" w:name="_Hlk180496105"/>
      <w:r w:rsidRPr="00196375">
        <w:rPr>
          <w:rFonts w:asciiTheme="minorHAnsi" w:eastAsia="Arial Unicode MS" w:hAnsiTheme="minorHAnsi" w:cstheme="minorHAnsi"/>
          <w:b/>
          <w:bCs/>
          <w:sz w:val="22"/>
          <w:szCs w:val="22"/>
        </w:rPr>
        <w:t>BASE IV.</w:t>
      </w:r>
      <w:r w:rsidR="00386E35">
        <w:rPr>
          <w:rFonts w:asciiTheme="minorHAnsi" w:eastAsia="Calibri" w:hAnsiTheme="minorHAnsi" w:cstheme="minorHAnsi"/>
          <w:b/>
          <w:bCs/>
          <w:sz w:val="22"/>
          <w:szCs w:val="22"/>
        </w:rPr>
        <w:t xml:space="preserve"> LLAMAMIENTOS Y NOVACIÓ</w:t>
      </w:r>
      <w:r w:rsidRPr="00196375">
        <w:rPr>
          <w:rFonts w:asciiTheme="minorHAnsi" w:eastAsia="Calibri" w:hAnsiTheme="minorHAnsi" w:cstheme="minorHAnsi"/>
          <w:b/>
          <w:bCs/>
          <w:sz w:val="22"/>
          <w:szCs w:val="22"/>
        </w:rPr>
        <w:t>N CONTRACTUAL</w:t>
      </w:r>
    </w:p>
    <w:bookmarkEnd w:id="15"/>
    <w:p w14:paraId="4B090146" w14:textId="77777777" w:rsidR="00196375" w:rsidRPr="00196375" w:rsidRDefault="00196375" w:rsidP="00196375">
      <w:pPr>
        <w:contextualSpacing/>
        <w:jc w:val="both"/>
        <w:rPr>
          <w:rFonts w:asciiTheme="minorHAnsi" w:eastAsia="Arial Unicode MS" w:hAnsiTheme="minorHAnsi" w:cstheme="minorHAnsi"/>
          <w:sz w:val="22"/>
          <w:szCs w:val="22"/>
        </w:rPr>
      </w:pPr>
    </w:p>
    <w:p w14:paraId="3382C787" w14:textId="77777777" w:rsidR="00196375" w:rsidRPr="00196375" w:rsidRDefault="00196375" w:rsidP="00196375">
      <w:pPr>
        <w:spacing w:line="259" w:lineRule="auto"/>
        <w:jc w:val="both"/>
        <w:rPr>
          <w:rFonts w:asciiTheme="minorHAnsi" w:eastAsia="Calibri" w:hAnsiTheme="minorHAnsi" w:cstheme="minorHAnsi"/>
          <w:color w:val="000000"/>
          <w:sz w:val="22"/>
          <w:szCs w:val="22"/>
          <w:lang w:val="es-ES_tradnl"/>
        </w:rPr>
      </w:pPr>
      <w:r w:rsidRPr="00196375">
        <w:rPr>
          <w:rFonts w:asciiTheme="minorHAnsi" w:eastAsia="Calibri" w:hAnsiTheme="minorHAnsi" w:cstheme="minorHAnsi"/>
          <w:color w:val="000000"/>
          <w:sz w:val="22"/>
          <w:szCs w:val="22"/>
          <w:lang w:val="es-ES_tradnl"/>
        </w:rPr>
        <w:t>El orden de llamada será siguiendo el orden de la lista, es decir en orden descendente de puntuación ordenada de mayor a menor.</w:t>
      </w:r>
    </w:p>
    <w:p w14:paraId="3B2D4B81" w14:textId="77777777" w:rsidR="00196375" w:rsidRPr="00196375" w:rsidRDefault="00196375" w:rsidP="00196375">
      <w:pPr>
        <w:spacing w:line="259" w:lineRule="auto"/>
        <w:jc w:val="both"/>
        <w:rPr>
          <w:rFonts w:asciiTheme="minorHAnsi" w:eastAsia="Arial Unicode MS" w:hAnsiTheme="minorHAnsi" w:cstheme="minorHAnsi"/>
          <w:sz w:val="22"/>
          <w:szCs w:val="22"/>
        </w:rPr>
      </w:pPr>
      <w:bookmarkStart w:id="16" w:name="_Hlk48395206"/>
      <w:r w:rsidRPr="00196375">
        <w:rPr>
          <w:rFonts w:asciiTheme="minorHAnsi" w:eastAsia="Calibri" w:hAnsiTheme="minorHAnsi" w:cstheme="minorHAnsi"/>
          <w:color w:val="000000"/>
          <w:sz w:val="22"/>
          <w:szCs w:val="22"/>
          <w:lang w:val="es-ES_tradnl"/>
        </w:rPr>
        <w:t>A través del correo electrónico que el/la aspirante consignó en su solicitud de participación en el proceso selectivo</w:t>
      </w:r>
      <w:bookmarkEnd w:id="16"/>
      <w:r w:rsidRPr="00196375">
        <w:rPr>
          <w:rFonts w:asciiTheme="minorHAnsi" w:eastAsia="Calibri" w:hAnsiTheme="minorHAnsi" w:cstheme="minorHAnsi"/>
          <w:color w:val="000000"/>
          <w:sz w:val="22"/>
          <w:szCs w:val="22"/>
          <w:lang w:val="es-ES_tradnl"/>
        </w:rPr>
        <w:t>.</w:t>
      </w:r>
    </w:p>
    <w:p w14:paraId="53B655F3" w14:textId="77777777" w:rsidR="00196375" w:rsidRPr="00196375" w:rsidRDefault="00196375" w:rsidP="00196375">
      <w:pPr>
        <w:autoSpaceDE w:val="0"/>
        <w:autoSpaceDN w:val="0"/>
        <w:adjustRightInd w:val="0"/>
        <w:spacing w:line="259" w:lineRule="auto"/>
        <w:contextualSpacing/>
        <w:jc w:val="both"/>
        <w:rPr>
          <w:rFonts w:asciiTheme="minorHAnsi" w:eastAsia="Calibri" w:hAnsiTheme="minorHAnsi" w:cstheme="minorHAnsi"/>
          <w:sz w:val="22"/>
          <w:szCs w:val="22"/>
          <w:lang w:val="es-ES_tradnl"/>
        </w:rPr>
      </w:pPr>
    </w:p>
    <w:p w14:paraId="150C2D10" w14:textId="77777777" w:rsidR="00196375" w:rsidRPr="00196375" w:rsidRDefault="00196375" w:rsidP="00196375">
      <w:pPr>
        <w:widowControl/>
        <w:numPr>
          <w:ilvl w:val="0"/>
          <w:numId w:val="26"/>
        </w:numPr>
        <w:spacing w:after="160" w:line="259" w:lineRule="auto"/>
        <w:contextualSpacing/>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 xml:space="preserve">Obligaciones: Las obligaciones de las personas incluidas en la lista serán las siguientes: </w:t>
      </w:r>
    </w:p>
    <w:p w14:paraId="0F2973DD" w14:textId="77777777" w:rsidR="00196375" w:rsidRPr="00196375" w:rsidRDefault="00196375" w:rsidP="00196375">
      <w:pPr>
        <w:widowControl/>
        <w:numPr>
          <w:ilvl w:val="0"/>
          <w:numId w:val="31"/>
        </w:numPr>
        <w:ind w:hanging="357"/>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Comunicar a la empresa de modo fehaciente, el cambio de su domicilio, teléfono y dirección de correo electrónico, o cualquier otro dato de carácter personal.</w:t>
      </w:r>
    </w:p>
    <w:p w14:paraId="444EAFD7" w14:textId="77777777" w:rsidR="00196375" w:rsidRPr="00196375" w:rsidRDefault="00196375" w:rsidP="00196375">
      <w:pPr>
        <w:widowControl/>
        <w:numPr>
          <w:ilvl w:val="0"/>
          <w:numId w:val="31"/>
        </w:numPr>
        <w:ind w:hanging="357"/>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Contestar al llamamiento en el plazo máximo de cinco (5) días hábiles a contar desde el día siguiente de la recepción del llamamiento, indicando su aceptación o no del mismo, al correo electrónico de la empresa indicado a tal fin en las bases específicas de la convocatoria; de no verificarlo en dicho plazo, se entenderá que declina el llamamiento y la empresa continuará con el siguiente de la lista.</w:t>
      </w:r>
    </w:p>
    <w:p w14:paraId="19BC9AAF" w14:textId="77777777" w:rsidR="00196375" w:rsidRPr="00196375" w:rsidRDefault="00196375" w:rsidP="00196375">
      <w:pPr>
        <w:widowControl/>
        <w:numPr>
          <w:ilvl w:val="0"/>
          <w:numId w:val="31"/>
        </w:numPr>
        <w:ind w:hanging="357"/>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 xml:space="preserve">El/La llamado/a podrá declinar la novación de su contrato </w:t>
      </w:r>
    </w:p>
    <w:p w14:paraId="7386DB4D" w14:textId="77777777" w:rsidR="00196375" w:rsidRPr="00196375" w:rsidRDefault="00196375" w:rsidP="00196375">
      <w:pPr>
        <w:widowControl/>
        <w:numPr>
          <w:ilvl w:val="0"/>
          <w:numId w:val="31"/>
        </w:numPr>
        <w:spacing w:after="160"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 xml:space="preserve">Dar cumplimiento a lo previsto en el apartado </w:t>
      </w:r>
      <w:r w:rsidRPr="00196375">
        <w:rPr>
          <w:rFonts w:asciiTheme="minorHAnsi" w:eastAsia="Calibri" w:hAnsiTheme="minorHAnsi" w:cstheme="minorHAnsi"/>
          <w:b/>
          <w:bCs/>
          <w:sz w:val="22"/>
          <w:szCs w:val="22"/>
          <w:lang w:val="es-ES_tradnl"/>
        </w:rPr>
        <w:t>novación contractual</w:t>
      </w:r>
      <w:r w:rsidRPr="00196375">
        <w:rPr>
          <w:rFonts w:asciiTheme="minorHAnsi" w:eastAsia="Calibri" w:hAnsiTheme="minorHAnsi" w:cstheme="minorHAnsi"/>
          <w:sz w:val="22"/>
          <w:szCs w:val="22"/>
          <w:lang w:val="es-ES_tradnl"/>
        </w:rPr>
        <w:t xml:space="preserve"> de esta Base.</w:t>
      </w:r>
    </w:p>
    <w:p w14:paraId="17980DDD" w14:textId="2C1C4246" w:rsidR="00196375" w:rsidRPr="00196375" w:rsidRDefault="00196375" w:rsidP="00196375">
      <w:pPr>
        <w:widowControl/>
        <w:numPr>
          <w:ilvl w:val="0"/>
          <w:numId w:val="31"/>
        </w:numPr>
        <w:spacing w:after="160"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lastRenderedPageBreak/>
        <w:t>Suscripción y firma de la novación de su contrato de trabajo, tanto el modelo oficial que corresponda a la modalidad de contratación, como el clausulado anexo implantado en la empresa (LOPDGDD, Propiedad Intelectual, condiciones específicas, formación, PRL, etc.). La negativa de firma de todos o alguno de dichos documentos liberará a la empresa de la obligación de asignar al p</w:t>
      </w:r>
      <w:r w:rsidR="00172B2A">
        <w:rPr>
          <w:rFonts w:asciiTheme="minorHAnsi" w:eastAsia="Calibri" w:hAnsiTheme="minorHAnsi" w:cstheme="minorHAnsi"/>
          <w:sz w:val="22"/>
          <w:szCs w:val="22"/>
          <w:lang w:val="es-ES_tradnl"/>
        </w:rPr>
        <w:t>u</w:t>
      </w:r>
      <w:r w:rsidRPr="00196375">
        <w:rPr>
          <w:rFonts w:asciiTheme="minorHAnsi" w:eastAsia="Calibri" w:hAnsiTheme="minorHAnsi" w:cstheme="minorHAnsi"/>
          <w:sz w:val="22"/>
          <w:szCs w:val="22"/>
          <w:lang w:val="es-ES_tradnl"/>
        </w:rPr>
        <w:t>esto de trabajo a la persona seleccionada</w:t>
      </w:r>
    </w:p>
    <w:p w14:paraId="3F58988C" w14:textId="77777777" w:rsidR="00196375" w:rsidRPr="00196375" w:rsidRDefault="00196375" w:rsidP="00196375">
      <w:pPr>
        <w:widowControl/>
        <w:numPr>
          <w:ilvl w:val="0"/>
          <w:numId w:val="31"/>
        </w:numPr>
        <w:spacing w:after="160"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Las condiciones generales de la novación del contrato de trabajo serán las previstas para ese puesto en la empresa y en el Convenio Colectivo de aplicación.</w:t>
      </w:r>
    </w:p>
    <w:p w14:paraId="44E114B7" w14:textId="2FDBA278" w:rsidR="00196375" w:rsidRDefault="00196375" w:rsidP="00196375">
      <w:pPr>
        <w:widowControl/>
        <w:numPr>
          <w:ilvl w:val="0"/>
          <w:numId w:val="26"/>
        </w:numPr>
        <w:spacing w:line="259" w:lineRule="auto"/>
        <w:ind w:left="0" w:firstLine="0"/>
        <w:contextualSpacing/>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Novación contractual: La novación contractual se llevará a cabo con el clausulado general y específico para el puesto de trabajo convocado, de</w:t>
      </w:r>
      <w:r w:rsidRPr="00196375">
        <w:rPr>
          <w:rFonts w:asciiTheme="minorHAnsi" w:eastAsia="Calibri" w:hAnsiTheme="minorHAnsi" w:cstheme="minorHAnsi"/>
          <w:color w:val="000000"/>
          <w:sz w:val="22"/>
          <w:szCs w:val="22"/>
          <w:lang w:val="es-ES_tradnl"/>
        </w:rPr>
        <w:t xml:space="preserve"> </w:t>
      </w:r>
      <w:r w:rsidRPr="00196375">
        <w:rPr>
          <w:rFonts w:asciiTheme="minorHAnsi" w:eastAsia="Calibri" w:hAnsiTheme="minorHAnsi" w:cstheme="minorHAnsi"/>
          <w:sz w:val="22"/>
          <w:szCs w:val="22"/>
          <w:lang w:val="es-ES_tradnl"/>
        </w:rPr>
        <w:t>conformidad con</w:t>
      </w:r>
      <w:r w:rsidR="00234FAF">
        <w:rPr>
          <w:rFonts w:asciiTheme="minorHAnsi" w:eastAsia="Calibri" w:hAnsiTheme="minorHAnsi" w:cstheme="minorHAnsi"/>
          <w:sz w:val="22"/>
          <w:szCs w:val="22"/>
          <w:lang w:val="es-ES_tradnl"/>
        </w:rPr>
        <w:t xml:space="preserve"> las presentes bases,</w:t>
      </w:r>
      <w:r w:rsidRPr="00196375">
        <w:rPr>
          <w:rFonts w:asciiTheme="minorHAnsi" w:eastAsia="Calibri" w:hAnsiTheme="minorHAnsi" w:cstheme="minorHAnsi"/>
          <w:sz w:val="22"/>
          <w:szCs w:val="22"/>
          <w:lang w:val="es-ES_tradnl"/>
        </w:rPr>
        <w:t xml:space="preserve"> la legislación vigente atendidas las circunstancias de cada momento y el informe de necesidad de la cobertura del puesto.</w:t>
      </w:r>
    </w:p>
    <w:p w14:paraId="17F49BF4" w14:textId="38E94ABD" w:rsidR="00234FAF" w:rsidRDefault="00234FAF" w:rsidP="00234FAF">
      <w:pPr>
        <w:widowControl/>
        <w:spacing w:line="259" w:lineRule="auto"/>
        <w:contextualSpacing/>
        <w:jc w:val="both"/>
        <w:rPr>
          <w:rFonts w:asciiTheme="minorHAnsi" w:eastAsia="Calibri" w:hAnsiTheme="minorHAnsi" w:cstheme="minorHAnsi"/>
          <w:sz w:val="22"/>
          <w:szCs w:val="22"/>
          <w:lang w:val="es-ES_tradnl"/>
        </w:rPr>
      </w:pPr>
    </w:p>
    <w:p w14:paraId="50D9C570" w14:textId="77777777" w:rsidR="00234FAF" w:rsidRPr="00234FAF" w:rsidRDefault="00234FAF" w:rsidP="00234FAF">
      <w:pPr>
        <w:widowControl/>
        <w:spacing w:line="259" w:lineRule="auto"/>
        <w:contextualSpacing/>
        <w:jc w:val="both"/>
        <w:rPr>
          <w:rFonts w:asciiTheme="minorHAnsi" w:eastAsia="Calibri" w:hAnsiTheme="minorHAnsi" w:cstheme="minorHAnsi"/>
          <w:sz w:val="22"/>
          <w:szCs w:val="22"/>
          <w:lang w:val="es-ES_tradnl"/>
        </w:rPr>
      </w:pPr>
      <w:r w:rsidRPr="00234FAF">
        <w:rPr>
          <w:rFonts w:asciiTheme="minorHAnsi" w:eastAsia="Calibri" w:hAnsiTheme="minorHAnsi" w:cstheme="minorHAnsi"/>
          <w:sz w:val="22"/>
          <w:szCs w:val="22"/>
          <w:lang w:val="es-ES_tradnl"/>
        </w:rPr>
        <w:t xml:space="preserve">Se establecerá en la novación contractual un periodo prueba en el puesto de trabajo de 3 meses. Durante dicho periodo la empresa podrá dejar sin efecto la novación contractual por no superación del periodo de prueba, comunicando por escrito a la persona trabajadora, quien retornará a su puesto de trabajo de origen con las condiciones laborales ostentadas en el mismo. El periodo de prueba se interrumpirá en supuesto de IT, vacaciones y cualquier otra causa de suspensión del contrato y mientras dure dicha circunstancia. </w:t>
      </w:r>
    </w:p>
    <w:p w14:paraId="68E50235" w14:textId="77777777" w:rsidR="00234FAF" w:rsidRPr="00196375" w:rsidRDefault="00234FAF" w:rsidP="00234FAF">
      <w:pPr>
        <w:widowControl/>
        <w:spacing w:line="259" w:lineRule="auto"/>
        <w:contextualSpacing/>
        <w:jc w:val="both"/>
        <w:rPr>
          <w:rFonts w:asciiTheme="minorHAnsi" w:eastAsia="Calibri" w:hAnsiTheme="minorHAnsi" w:cstheme="minorHAnsi"/>
          <w:sz w:val="22"/>
          <w:szCs w:val="22"/>
          <w:lang w:val="es-ES_tradnl"/>
        </w:rPr>
      </w:pPr>
    </w:p>
    <w:p w14:paraId="09E492DD" w14:textId="77777777" w:rsidR="00196375" w:rsidRPr="00196375" w:rsidRDefault="00196375" w:rsidP="00196375">
      <w:pPr>
        <w:spacing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Efectuado el llamamiento para la novación contractual, la persona llamada deberá responder dentro del plazo de cinco (5) días hábiles a contar del día siguiente a la recepción del llamamiento, su aceptación o no del puesto.</w:t>
      </w:r>
    </w:p>
    <w:p w14:paraId="20E2EEB8" w14:textId="77777777" w:rsidR="00196375" w:rsidRPr="00196375" w:rsidRDefault="00196375" w:rsidP="00196375">
      <w:pPr>
        <w:spacing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A partir de ese momento, todas las comunicaciones de los seleccionados/as deberán realizarse a través del correo electrónico que la empresa le indique para tramitar las contrataciones.</w:t>
      </w:r>
    </w:p>
    <w:p w14:paraId="3CECD8CB" w14:textId="77777777" w:rsidR="00196375" w:rsidRPr="00196375" w:rsidRDefault="00196375" w:rsidP="00196375">
      <w:pPr>
        <w:spacing w:line="259" w:lineRule="auto"/>
        <w:jc w:val="both"/>
        <w:rPr>
          <w:rFonts w:asciiTheme="minorHAnsi" w:eastAsia="Calibri" w:hAnsiTheme="minorHAnsi" w:cstheme="minorHAnsi"/>
          <w:b/>
          <w:bCs/>
          <w:i/>
          <w:iCs/>
          <w:sz w:val="22"/>
          <w:szCs w:val="22"/>
          <w:lang w:val="es-ES_tradnl"/>
        </w:rPr>
      </w:pPr>
      <w:r w:rsidRPr="00196375">
        <w:rPr>
          <w:rFonts w:asciiTheme="minorHAnsi" w:eastAsia="Calibri" w:hAnsiTheme="minorHAnsi" w:cstheme="minorHAnsi"/>
          <w:sz w:val="22"/>
          <w:szCs w:val="22"/>
          <w:lang w:val="es-ES_tradnl"/>
        </w:rPr>
        <w:t>Aceptado el llamamiento, la persona llamada comparecerá en el lugar y fecha que se le indique, para la formalización de los trámites de la novación contractual.</w:t>
      </w:r>
    </w:p>
    <w:p w14:paraId="6545B651" w14:textId="77777777" w:rsidR="00196375" w:rsidRPr="00196375" w:rsidRDefault="00196375" w:rsidP="00196375">
      <w:pPr>
        <w:spacing w:after="120"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La documentación original a presentar para formalizar la contratación y unirla a su expediente en la empresa, será, entre otras, la siguiente:</w:t>
      </w:r>
    </w:p>
    <w:p w14:paraId="3E7021B6" w14:textId="77777777" w:rsidR="00196375" w:rsidRPr="00196375" w:rsidRDefault="00196375" w:rsidP="00196375">
      <w:pPr>
        <w:widowControl/>
        <w:numPr>
          <w:ilvl w:val="0"/>
          <w:numId w:val="30"/>
        </w:numPr>
        <w:spacing w:line="259" w:lineRule="auto"/>
        <w:ind w:left="714" w:hanging="357"/>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Documentación original o copia compulsada, para cotejo con toda la aportada en la solicitud inicial, y verificación de la acreditación de los requisitos mínimos declarados por el aspirante en su solicitud y los méritos baremados.</w:t>
      </w:r>
    </w:p>
    <w:p w14:paraId="6ECA0640" w14:textId="77777777" w:rsidR="00196375" w:rsidRPr="00196375" w:rsidRDefault="00196375" w:rsidP="00196375">
      <w:pPr>
        <w:widowControl/>
        <w:numPr>
          <w:ilvl w:val="0"/>
          <w:numId w:val="30"/>
        </w:numPr>
        <w:spacing w:line="259" w:lineRule="auto"/>
        <w:ind w:left="714" w:hanging="357"/>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Fotocopia D.N.I., pasaporte y/o permiso de residencia, y Tarjeta Seguridad Social o documentos análogos.</w:t>
      </w:r>
    </w:p>
    <w:p w14:paraId="575EBBDC" w14:textId="77777777" w:rsidR="00196375" w:rsidRPr="00196375" w:rsidRDefault="00196375" w:rsidP="00196375">
      <w:pPr>
        <w:widowControl/>
        <w:numPr>
          <w:ilvl w:val="0"/>
          <w:numId w:val="30"/>
        </w:numPr>
        <w:spacing w:line="259" w:lineRule="auto"/>
        <w:ind w:left="714" w:hanging="357"/>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Certificado de la vida laboral actualizado y expedido por la Seguridad Social.</w:t>
      </w:r>
    </w:p>
    <w:p w14:paraId="6859D570" w14:textId="77777777" w:rsidR="00196375" w:rsidRPr="00196375" w:rsidRDefault="00196375" w:rsidP="00196375">
      <w:pPr>
        <w:widowControl/>
        <w:numPr>
          <w:ilvl w:val="0"/>
          <w:numId w:val="30"/>
        </w:numPr>
        <w:spacing w:after="120"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Certificado médico de NO padecer enfermedad ni estar afectado por limitación física o psíquica, que sea incompatible con el desempeño de las correspondientes funciones del puesto de trabajo.</w:t>
      </w:r>
    </w:p>
    <w:p w14:paraId="595E26D1" w14:textId="77777777" w:rsidR="00196375" w:rsidRPr="00196375" w:rsidRDefault="00196375" w:rsidP="00196375">
      <w:pPr>
        <w:spacing w:line="259" w:lineRule="auto"/>
        <w:jc w:val="both"/>
        <w:rPr>
          <w:rFonts w:asciiTheme="minorHAnsi" w:eastAsia="Calibri" w:hAnsiTheme="minorHAnsi" w:cstheme="minorHAnsi"/>
          <w:bCs/>
          <w:sz w:val="22"/>
          <w:szCs w:val="22"/>
          <w:lang w:val="es-ES_tradnl"/>
        </w:rPr>
      </w:pPr>
      <w:r w:rsidRPr="00196375">
        <w:rPr>
          <w:rFonts w:asciiTheme="minorHAnsi" w:eastAsia="Calibri" w:hAnsiTheme="minorHAnsi" w:cstheme="minorHAnsi"/>
          <w:bCs/>
          <w:sz w:val="22"/>
          <w:szCs w:val="22"/>
          <w:lang w:val="es-ES_tradnl"/>
        </w:rPr>
        <w:t xml:space="preserve">La falta de respuesta al llamamiento en tiempo y forma, la incomparecencia del llamado/a, o el no entregar la documentación, eximirá a la empresa de formalizar la novación contractual, pasando al llamamiento del siguiente en la lista de reserva. </w:t>
      </w:r>
    </w:p>
    <w:p w14:paraId="0C0406CE" w14:textId="77777777" w:rsidR="00196375" w:rsidRPr="00196375" w:rsidRDefault="00196375" w:rsidP="00196375">
      <w:pPr>
        <w:spacing w:line="259" w:lineRule="auto"/>
        <w:contextualSpacing/>
        <w:jc w:val="both"/>
        <w:rPr>
          <w:rFonts w:asciiTheme="minorHAnsi" w:eastAsia="Calibri" w:hAnsiTheme="minorHAnsi" w:cstheme="minorHAnsi"/>
          <w:color w:val="000000"/>
          <w:sz w:val="22"/>
          <w:szCs w:val="22"/>
          <w:lang w:val="es-ES_tradnl"/>
        </w:rPr>
      </w:pPr>
      <w:r w:rsidRPr="00196375">
        <w:rPr>
          <w:rFonts w:asciiTheme="minorHAnsi" w:eastAsia="Calibri" w:hAnsiTheme="minorHAnsi" w:cstheme="minorHAnsi"/>
          <w:sz w:val="22"/>
          <w:szCs w:val="22"/>
          <w:lang w:val="es-ES_tradnl"/>
        </w:rPr>
        <w:t>La alteración y/o falsificación</w:t>
      </w:r>
      <w:r w:rsidRPr="00196375">
        <w:rPr>
          <w:rFonts w:asciiTheme="minorHAnsi" w:eastAsia="Calibri" w:hAnsiTheme="minorHAnsi" w:cstheme="minorHAnsi"/>
          <w:color w:val="000000"/>
          <w:sz w:val="22"/>
          <w:szCs w:val="22"/>
          <w:lang w:val="es-ES_tradnl"/>
        </w:rPr>
        <w:t xml:space="preserve"> de cualquier dato o documento aportado en el proceso selectivo, </w:t>
      </w:r>
      <w:r w:rsidRPr="00196375">
        <w:rPr>
          <w:rFonts w:asciiTheme="minorHAnsi" w:eastAsia="Calibri" w:hAnsiTheme="minorHAnsi" w:cstheme="minorHAnsi"/>
          <w:color w:val="000000"/>
          <w:sz w:val="22"/>
          <w:szCs w:val="22"/>
          <w:lang w:val="es-ES_tradnl"/>
        </w:rPr>
        <w:lastRenderedPageBreak/>
        <w:t>así como la falta la verdad en las declaraciones juradas, será causa de exclusión de la persona del proceso, o en su caso de la lista de reserva si resultara integrante de la misma, causa para su no contratación y en su caso causa de despido disciplinario si se conociera una vez formalizada la contratación.</w:t>
      </w:r>
    </w:p>
    <w:p w14:paraId="1185CF60" w14:textId="77777777" w:rsidR="00196375" w:rsidRPr="00196375" w:rsidRDefault="00196375" w:rsidP="00196375">
      <w:pPr>
        <w:spacing w:line="259" w:lineRule="auto"/>
        <w:contextualSpacing/>
        <w:jc w:val="both"/>
        <w:rPr>
          <w:rFonts w:asciiTheme="minorHAnsi" w:eastAsia="Calibri" w:hAnsiTheme="minorHAnsi" w:cstheme="minorHAnsi"/>
          <w:sz w:val="22"/>
          <w:szCs w:val="22"/>
          <w:lang w:val="es-ES_tradnl"/>
        </w:rPr>
      </w:pPr>
    </w:p>
    <w:p w14:paraId="557154BD" w14:textId="77777777" w:rsidR="00196375" w:rsidRPr="00196375" w:rsidRDefault="00196375" w:rsidP="00196375">
      <w:pPr>
        <w:spacing w:line="259" w:lineRule="auto"/>
        <w:contextualSpacing/>
        <w:jc w:val="both"/>
        <w:rPr>
          <w:rFonts w:asciiTheme="minorHAnsi" w:eastAsia="Calibri" w:hAnsiTheme="minorHAnsi" w:cstheme="minorHAnsi"/>
          <w:color w:val="000000"/>
          <w:sz w:val="22"/>
          <w:szCs w:val="22"/>
          <w:lang w:val="es-ES_tradnl"/>
        </w:rPr>
      </w:pPr>
      <w:r w:rsidRPr="00196375">
        <w:rPr>
          <w:rFonts w:asciiTheme="minorHAnsi" w:eastAsia="Calibri" w:hAnsiTheme="minorHAnsi" w:cstheme="minorHAnsi"/>
          <w:color w:val="000000"/>
          <w:sz w:val="22"/>
          <w:szCs w:val="22"/>
          <w:lang w:val="es-ES_tradnl"/>
        </w:rPr>
        <w:t>En caso de no superación del periodo de prueba en el nuevo puesto, la persona trabajadora retronará al puesto de trabajo de origen, conservando derecho de reserva por el tiempo de duración del periodo de prueba.</w:t>
      </w:r>
    </w:p>
    <w:p w14:paraId="77CCBFB5" w14:textId="77777777" w:rsidR="00196375" w:rsidRPr="00196375" w:rsidRDefault="00196375" w:rsidP="00196375">
      <w:pPr>
        <w:spacing w:line="259" w:lineRule="auto"/>
        <w:contextualSpacing/>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 xml:space="preserve"> </w:t>
      </w:r>
    </w:p>
    <w:p w14:paraId="04E375EC" w14:textId="51F88031" w:rsidR="00196375" w:rsidRPr="00196375" w:rsidRDefault="00386E35" w:rsidP="00196375">
      <w:pPr>
        <w:spacing w:line="259" w:lineRule="auto"/>
        <w:rPr>
          <w:rFonts w:asciiTheme="minorHAnsi" w:eastAsia="Calibri" w:hAnsiTheme="minorHAnsi" w:cstheme="minorHAnsi"/>
          <w:b/>
          <w:bCs/>
          <w:sz w:val="22"/>
          <w:szCs w:val="22"/>
        </w:rPr>
      </w:pPr>
      <w:r>
        <w:rPr>
          <w:rFonts w:asciiTheme="minorHAnsi" w:eastAsia="Calibri" w:hAnsiTheme="minorHAnsi" w:cstheme="minorHAnsi"/>
          <w:b/>
          <w:bCs/>
          <w:sz w:val="22"/>
          <w:szCs w:val="22"/>
        </w:rPr>
        <w:t>BASE V: COMISIÓN DE EVALUACIÓ</w:t>
      </w:r>
      <w:r w:rsidR="00196375" w:rsidRPr="00196375">
        <w:rPr>
          <w:rFonts w:asciiTheme="minorHAnsi" w:eastAsia="Calibri" w:hAnsiTheme="minorHAnsi" w:cstheme="minorHAnsi"/>
          <w:b/>
          <w:bCs/>
          <w:sz w:val="22"/>
          <w:szCs w:val="22"/>
        </w:rPr>
        <w:t>N</w:t>
      </w:r>
    </w:p>
    <w:p w14:paraId="252F9941" w14:textId="77777777" w:rsidR="00196375" w:rsidRPr="00196375" w:rsidRDefault="00196375" w:rsidP="00196375">
      <w:pPr>
        <w:shd w:val="clear" w:color="auto" w:fill="FFFFFF"/>
        <w:jc w:val="both"/>
        <w:rPr>
          <w:rFonts w:asciiTheme="minorHAnsi" w:eastAsia="Calibri" w:hAnsiTheme="minorHAnsi" w:cstheme="minorHAnsi"/>
          <w:b/>
          <w:bCs/>
          <w:sz w:val="22"/>
          <w:szCs w:val="22"/>
          <w:lang w:val="es-ES_tradnl"/>
        </w:rPr>
      </w:pPr>
      <w:bookmarkStart w:id="17" w:name="_Hlk24960797"/>
    </w:p>
    <w:p w14:paraId="2E172722" w14:textId="77777777" w:rsidR="00196375" w:rsidRPr="00F726B1" w:rsidRDefault="00196375" w:rsidP="00196375">
      <w:pPr>
        <w:shd w:val="clear" w:color="auto" w:fill="FFFFFF"/>
        <w:jc w:val="both"/>
        <w:rPr>
          <w:rFonts w:asciiTheme="minorHAnsi" w:eastAsia="Calibri" w:hAnsiTheme="minorHAnsi" w:cstheme="minorHAnsi"/>
          <w:sz w:val="22"/>
          <w:szCs w:val="22"/>
          <w:lang w:val="es-ES_tradnl"/>
        </w:rPr>
      </w:pPr>
      <w:r w:rsidRPr="009503B3">
        <w:rPr>
          <w:rFonts w:asciiTheme="minorHAnsi" w:eastAsia="Calibri" w:hAnsiTheme="minorHAnsi" w:cstheme="minorHAnsi"/>
          <w:sz w:val="22"/>
          <w:szCs w:val="22"/>
          <w:lang w:val="es-ES_tradnl"/>
        </w:rPr>
        <w:t xml:space="preserve">La Comisión de Evaluación </w:t>
      </w:r>
      <w:r w:rsidRPr="00F726B1">
        <w:rPr>
          <w:rFonts w:asciiTheme="minorHAnsi" w:eastAsia="Calibri" w:hAnsiTheme="minorHAnsi" w:cstheme="minorHAnsi"/>
          <w:sz w:val="22"/>
          <w:szCs w:val="22"/>
          <w:lang w:val="es-ES_tradnl"/>
        </w:rPr>
        <w:t xml:space="preserve">en este proceso selectivo estará compuesta por TRES (3) personas. </w:t>
      </w:r>
    </w:p>
    <w:p w14:paraId="494518FF" w14:textId="1D39DAD9" w:rsidR="00196375" w:rsidRPr="00E73283" w:rsidRDefault="009503B3" w:rsidP="00196375">
      <w:pPr>
        <w:widowControl/>
        <w:numPr>
          <w:ilvl w:val="0"/>
          <w:numId w:val="35"/>
        </w:numPr>
        <w:shd w:val="clear" w:color="auto" w:fill="FFFFFF"/>
        <w:tabs>
          <w:tab w:val="left" w:pos="3060"/>
        </w:tabs>
        <w:jc w:val="both"/>
        <w:rPr>
          <w:rFonts w:asciiTheme="minorHAnsi" w:eastAsia="Calibri" w:hAnsiTheme="minorHAnsi" w:cstheme="minorHAnsi"/>
          <w:sz w:val="22"/>
          <w:szCs w:val="22"/>
          <w:lang w:val="es-ES_tradnl"/>
        </w:rPr>
      </w:pPr>
      <w:r w:rsidRPr="00E73283">
        <w:rPr>
          <w:rFonts w:asciiTheme="minorHAnsi" w:eastAsia="Calibri" w:hAnsiTheme="minorHAnsi" w:cstheme="minorHAnsi"/>
          <w:sz w:val="22"/>
          <w:szCs w:val="22"/>
          <w:lang w:val="es-ES_tradnl"/>
        </w:rPr>
        <w:t xml:space="preserve">1 presidenta, </w:t>
      </w:r>
      <w:r w:rsidR="00265EBB" w:rsidRPr="00E73283">
        <w:rPr>
          <w:rFonts w:asciiTheme="minorHAnsi" w:eastAsia="Calibri" w:hAnsiTheme="minorHAnsi" w:cstheme="minorHAnsi"/>
          <w:sz w:val="22"/>
          <w:szCs w:val="22"/>
          <w:lang w:val="es-ES_tradnl"/>
        </w:rPr>
        <w:t>la director/</w:t>
      </w:r>
      <w:r w:rsidRPr="00E73283">
        <w:rPr>
          <w:rFonts w:asciiTheme="minorHAnsi" w:eastAsia="Calibri" w:hAnsiTheme="minorHAnsi" w:cstheme="minorHAnsi"/>
          <w:sz w:val="22"/>
          <w:szCs w:val="22"/>
          <w:lang w:val="es-ES_tradnl"/>
        </w:rPr>
        <w:t>a de</w:t>
      </w:r>
      <w:r w:rsidR="00E853B0" w:rsidRPr="00E73283">
        <w:rPr>
          <w:rFonts w:asciiTheme="minorHAnsi" w:eastAsia="Calibri" w:hAnsiTheme="minorHAnsi" w:cstheme="minorHAnsi"/>
          <w:sz w:val="22"/>
          <w:szCs w:val="22"/>
          <w:lang w:val="es-ES_tradnl"/>
        </w:rPr>
        <w:t>l departamento de</w:t>
      </w:r>
      <w:r w:rsidRPr="00E73283">
        <w:rPr>
          <w:rFonts w:asciiTheme="minorHAnsi" w:eastAsia="Calibri" w:hAnsiTheme="minorHAnsi" w:cstheme="minorHAnsi"/>
          <w:sz w:val="22"/>
          <w:szCs w:val="22"/>
          <w:lang w:val="es-ES_tradnl"/>
        </w:rPr>
        <w:t xml:space="preserve"> Administración y </w:t>
      </w:r>
      <w:proofErr w:type="gramStart"/>
      <w:r w:rsidRPr="00E73283">
        <w:rPr>
          <w:rFonts w:asciiTheme="minorHAnsi" w:eastAsia="Calibri" w:hAnsiTheme="minorHAnsi" w:cstheme="minorHAnsi"/>
          <w:sz w:val="22"/>
          <w:szCs w:val="22"/>
          <w:lang w:val="es-ES_tradnl"/>
        </w:rPr>
        <w:t>RR.HH</w:t>
      </w:r>
      <w:proofErr w:type="gramEnd"/>
      <w:r w:rsidR="00E853B0" w:rsidRPr="00E73283">
        <w:rPr>
          <w:rFonts w:asciiTheme="minorHAnsi" w:eastAsia="Calibri" w:hAnsiTheme="minorHAnsi" w:cstheme="minorHAnsi"/>
          <w:sz w:val="22"/>
          <w:szCs w:val="22"/>
          <w:lang w:val="es-ES_tradnl"/>
        </w:rPr>
        <w:t xml:space="preserve"> de la entidad</w:t>
      </w:r>
      <w:r w:rsidRPr="00E73283">
        <w:rPr>
          <w:rFonts w:asciiTheme="minorHAnsi" w:eastAsia="Calibri" w:hAnsiTheme="minorHAnsi" w:cstheme="minorHAnsi"/>
          <w:sz w:val="22"/>
          <w:szCs w:val="22"/>
          <w:lang w:val="es-ES_tradnl"/>
        </w:rPr>
        <w:t>.</w:t>
      </w:r>
    </w:p>
    <w:p w14:paraId="7ADCB9B6" w14:textId="58324BAC" w:rsidR="00196375" w:rsidRPr="00E73283" w:rsidRDefault="00196375" w:rsidP="00196375">
      <w:pPr>
        <w:widowControl/>
        <w:numPr>
          <w:ilvl w:val="0"/>
          <w:numId w:val="35"/>
        </w:numPr>
        <w:shd w:val="clear" w:color="auto" w:fill="FFFFFF"/>
        <w:tabs>
          <w:tab w:val="left" w:pos="3060"/>
        </w:tabs>
        <w:jc w:val="both"/>
        <w:rPr>
          <w:rFonts w:asciiTheme="minorHAnsi" w:eastAsia="Calibri" w:hAnsiTheme="minorHAnsi" w:cstheme="minorHAnsi"/>
          <w:sz w:val="22"/>
          <w:szCs w:val="22"/>
          <w:lang w:val="es-ES_tradnl"/>
        </w:rPr>
      </w:pPr>
      <w:r w:rsidRPr="00E73283">
        <w:rPr>
          <w:rFonts w:asciiTheme="minorHAnsi" w:eastAsia="Calibri" w:hAnsiTheme="minorHAnsi" w:cstheme="minorHAnsi"/>
          <w:sz w:val="22"/>
          <w:szCs w:val="22"/>
          <w:lang w:val="es-ES_tradnl"/>
        </w:rPr>
        <w:t>2 vocales designados por la empresa</w:t>
      </w:r>
    </w:p>
    <w:p w14:paraId="1C8DDE6D" w14:textId="15305BF8" w:rsidR="00457AF4" w:rsidRPr="00E73283" w:rsidRDefault="00E73283" w:rsidP="00457AF4">
      <w:pPr>
        <w:widowControl/>
        <w:numPr>
          <w:ilvl w:val="1"/>
          <w:numId w:val="35"/>
        </w:numPr>
        <w:shd w:val="clear" w:color="auto" w:fill="FFFFFF"/>
        <w:tabs>
          <w:tab w:val="left" w:pos="3060"/>
        </w:tabs>
        <w:jc w:val="both"/>
        <w:rPr>
          <w:rFonts w:asciiTheme="minorHAnsi" w:eastAsia="Calibri" w:hAnsiTheme="minorHAnsi" w:cstheme="minorHAnsi"/>
          <w:sz w:val="22"/>
          <w:szCs w:val="22"/>
          <w:lang w:val="es-ES_tradnl"/>
        </w:rPr>
      </w:pPr>
      <w:r w:rsidRPr="00E73283">
        <w:rPr>
          <w:rFonts w:asciiTheme="minorHAnsi" w:eastAsia="Calibri" w:hAnsiTheme="minorHAnsi" w:cstheme="minorHAnsi"/>
          <w:sz w:val="22"/>
          <w:szCs w:val="22"/>
          <w:lang w:val="es-ES_tradnl"/>
        </w:rPr>
        <w:t>El director del departamento de Marketing, Comunicación e Inteligencia de Mercado</w:t>
      </w:r>
      <w:r w:rsidR="005D1BBA" w:rsidRPr="00E73283">
        <w:rPr>
          <w:rFonts w:asciiTheme="minorHAnsi" w:eastAsia="Calibri" w:hAnsiTheme="minorHAnsi" w:cstheme="minorHAnsi"/>
          <w:sz w:val="22"/>
          <w:szCs w:val="22"/>
          <w:lang w:val="es-ES_tradnl"/>
        </w:rPr>
        <w:t xml:space="preserve"> de la empresa</w:t>
      </w:r>
    </w:p>
    <w:p w14:paraId="5DC6743D" w14:textId="77777777" w:rsidR="00C125AB" w:rsidRPr="00BB665E" w:rsidRDefault="00C125AB" w:rsidP="00C125AB">
      <w:pPr>
        <w:widowControl/>
        <w:numPr>
          <w:ilvl w:val="1"/>
          <w:numId w:val="35"/>
        </w:numPr>
        <w:shd w:val="clear" w:color="auto" w:fill="FFFFFF"/>
        <w:tabs>
          <w:tab w:val="left" w:pos="3060"/>
        </w:tabs>
        <w:jc w:val="both"/>
        <w:rPr>
          <w:rFonts w:asciiTheme="minorHAnsi" w:eastAsia="Calibri" w:hAnsiTheme="minorHAnsi" w:cstheme="minorHAnsi"/>
          <w:sz w:val="22"/>
          <w:szCs w:val="22"/>
          <w:lang w:val="es-ES_tradnl"/>
        </w:rPr>
      </w:pPr>
      <w:r w:rsidRPr="00BB665E">
        <w:rPr>
          <w:rFonts w:asciiTheme="minorHAnsi" w:eastAsia="Calibri" w:hAnsiTheme="minorHAnsi" w:cstheme="minorHAnsi"/>
          <w:sz w:val="22"/>
          <w:szCs w:val="22"/>
          <w:lang w:val="es-ES_tradnl"/>
        </w:rPr>
        <w:t>Un/a director/a de área de negocio de la empresa</w:t>
      </w:r>
    </w:p>
    <w:p w14:paraId="26FE5D40" w14:textId="77777777" w:rsidR="00E73283" w:rsidRPr="00A01342" w:rsidRDefault="00E73283" w:rsidP="00E73283">
      <w:pPr>
        <w:widowControl/>
        <w:shd w:val="clear" w:color="auto" w:fill="FFFFFF"/>
        <w:tabs>
          <w:tab w:val="left" w:pos="3060"/>
        </w:tabs>
        <w:ind w:left="1440"/>
        <w:jc w:val="both"/>
        <w:rPr>
          <w:rFonts w:asciiTheme="minorHAnsi" w:eastAsia="Calibri" w:hAnsiTheme="minorHAnsi" w:cstheme="minorHAnsi"/>
          <w:color w:val="FF0000"/>
          <w:sz w:val="22"/>
          <w:szCs w:val="22"/>
          <w:lang w:val="es-ES_tradnl"/>
        </w:rPr>
      </w:pPr>
    </w:p>
    <w:p w14:paraId="00CD7B79" w14:textId="24D3C54C" w:rsidR="00196375" w:rsidRDefault="00196375" w:rsidP="00196375">
      <w:pPr>
        <w:shd w:val="clear" w:color="auto" w:fill="FFFFFF"/>
        <w:jc w:val="both"/>
        <w:rPr>
          <w:rFonts w:asciiTheme="minorHAnsi" w:eastAsia="Calibri" w:hAnsiTheme="minorHAnsi" w:cstheme="minorHAnsi"/>
          <w:sz w:val="22"/>
          <w:szCs w:val="22"/>
          <w:lang w:val="es-ES_tradnl"/>
        </w:rPr>
      </w:pPr>
      <w:r w:rsidRPr="00F726B1">
        <w:rPr>
          <w:rFonts w:asciiTheme="minorHAnsi" w:eastAsia="Calibri" w:hAnsiTheme="minorHAnsi" w:cstheme="minorHAnsi"/>
          <w:sz w:val="22"/>
          <w:szCs w:val="22"/>
          <w:lang w:val="es-ES_tradnl"/>
        </w:rPr>
        <w:t>Uno de los tres miembros habrá de contar con experiencia profesional en el área funcional del puesto convocado y ser titulado universitario.</w:t>
      </w:r>
    </w:p>
    <w:p w14:paraId="6B44C468" w14:textId="7B693219" w:rsidR="00E73283" w:rsidRDefault="00E73283" w:rsidP="00196375">
      <w:pPr>
        <w:shd w:val="clear" w:color="auto" w:fill="FFFFFF"/>
        <w:jc w:val="both"/>
        <w:rPr>
          <w:rFonts w:asciiTheme="minorHAnsi" w:eastAsia="Calibri" w:hAnsiTheme="minorHAnsi" w:cstheme="minorHAnsi"/>
          <w:sz w:val="22"/>
          <w:szCs w:val="22"/>
          <w:lang w:val="es-ES_tradnl"/>
        </w:rPr>
      </w:pPr>
    </w:p>
    <w:p w14:paraId="2C36D7AB" w14:textId="77777777" w:rsidR="00E73283" w:rsidRPr="00F726B1" w:rsidRDefault="00E73283" w:rsidP="00E73283">
      <w:pPr>
        <w:shd w:val="clear" w:color="auto" w:fill="FFFFFF"/>
        <w:jc w:val="both"/>
        <w:rPr>
          <w:rFonts w:asciiTheme="minorHAnsi" w:eastAsia="Calibri" w:hAnsiTheme="minorHAnsi" w:cstheme="minorHAnsi"/>
          <w:sz w:val="22"/>
          <w:szCs w:val="22"/>
          <w:lang w:val="es-ES_tradnl"/>
        </w:rPr>
      </w:pPr>
      <w:r>
        <w:rPr>
          <w:rFonts w:asciiTheme="minorHAnsi" w:eastAsia="Calibri" w:hAnsiTheme="minorHAnsi" w:cstheme="minorHAnsi"/>
          <w:sz w:val="22"/>
          <w:szCs w:val="22"/>
          <w:lang w:val="es-ES_tradnl"/>
        </w:rPr>
        <w:t>En caso de ser necesario, la presidenta del comité de evaluación podrá designar sustitutos de los miembros del mismo.</w:t>
      </w:r>
    </w:p>
    <w:p w14:paraId="08293868" w14:textId="77777777" w:rsidR="00E73283" w:rsidRDefault="00E73283" w:rsidP="00196375">
      <w:pPr>
        <w:shd w:val="clear" w:color="auto" w:fill="FFFFFF"/>
        <w:jc w:val="both"/>
        <w:rPr>
          <w:rFonts w:asciiTheme="minorHAnsi" w:eastAsia="Calibri" w:hAnsiTheme="minorHAnsi" w:cstheme="minorHAnsi"/>
          <w:sz w:val="22"/>
          <w:szCs w:val="22"/>
          <w:lang w:val="es-ES_tradnl"/>
        </w:rPr>
      </w:pPr>
    </w:p>
    <w:p w14:paraId="23F39DE9" w14:textId="6613296D" w:rsidR="00196375" w:rsidRPr="00F726B1" w:rsidRDefault="00196375" w:rsidP="00196375">
      <w:pPr>
        <w:shd w:val="clear" w:color="auto" w:fill="FFFFFF"/>
        <w:jc w:val="both"/>
        <w:rPr>
          <w:rFonts w:asciiTheme="minorHAnsi" w:eastAsia="Calibri" w:hAnsiTheme="minorHAnsi" w:cstheme="minorHAnsi"/>
          <w:sz w:val="22"/>
          <w:szCs w:val="22"/>
          <w:lang w:val="es-ES_tradnl"/>
        </w:rPr>
      </w:pPr>
      <w:r w:rsidRPr="00F726B1">
        <w:rPr>
          <w:rFonts w:asciiTheme="minorHAnsi" w:eastAsia="Calibri" w:hAnsiTheme="minorHAnsi" w:cstheme="minorHAnsi"/>
          <w:sz w:val="22"/>
          <w:szCs w:val="22"/>
          <w:lang w:val="es-ES_tradnl"/>
        </w:rPr>
        <w:t>La Comisión estará asistida y podrá contar con los recursos materiales y asistencia técnica interna y externa de la empresa a los siguientes fines:</w:t>
      </w:r>
    </w:p>
    <w:p w14:paraId="53FDC9F6" w14:textId="424A84F6" w:rsidR="00196375" w:rsidRPr="00196375" w:rsidRDefault="00196375" w:rsidP="00196375">
      <w:pPr>
        <w:widowControl/>
        <w:numPr>
          <w:ilvl w:val="0"/>
          <w:numId w:val="21"/>
        </w:numPr>
        <w:shd w:val="clear" w:color="auto" w:fill="FFFFFF"/>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por profesionales externos y/ empresa especializados en selección de personal, que tendrá la función de realizar las tareas de comprobación de datos y documentación</w:t>
      </w:r>
      <w:bookmarkStart w:id="18" w:name="m_-4113074662189224656__Hlk48394940"/>
      <w:r w:rsidRPr="00196375">
        <w:rPr>
          <w:rFonts w:asciiTheme="minorHAnsi" w:eastAsia="Calibri" w:hAnsiTheme="minorHAnsi" w:cstheme="minorHAnsi"/>
          <w:sz w:val="22"/>
          <w:szCs w:val="22"/>
          <w:lang w:val="es-ES_tradnl"/>
        </w:rPr>
        <w:t>, valoración, confección de listados, etc</w:t>
      </w:r>
      <w:r w:rsidR="00F9198F">
        <w:rPr>
          <w:rFonts w:asciiTheme="minorHAnsi" w:eastAsia="Calibri" w:hAnsiTheme="minorHAnsi" w:cstheme="minorHAnsi"/>
          <w:sz w:val="22"/>
          <w:szCs w:val="22"/>
          <w:lang w:val="es-ES_tradnl"/>
        </w:rPr>
        <w:t>.</w:t>
      </w:r>
      <w:r w:rsidRPr="00196375">
        <w:rPr>
          <w:rFonts w:asciiTheme="minorHAnsi" w:eastAsia="Calibri" w:hAnsiTheme="minorHAnsi" w:cstheme="minorHAnsi"/>
          <w:sz w:val="22"/>
          <w:szCs w:val="22"/>
          <w:lang w:val="es-ES_tradnl"/>
        </w:rPr>
        <w:t>, recogidas en </w:t>
      </w:r>
      <w:bookmarkEnd w:id="18"/>
      <w:r w:rsidRPr="00196375">
        <w:rPr>
          <w:rFonts w:asciiTheme="minorHAnsi" w:eastAsia="Calibri" w:hAnsiTheme="minorHAnsi" w:cstheme="minorHAnsi"/>
          <w:sz w:val="22"/>
          <w:szCs w:val="22"/>
          <w:lang w:val="es-ES_tradnl"/>
        </w:rPr>
        <w:t>las Bases</w:t>
      </w:r>
      <w:r w:rsidR="004B2EF3">
        <w:rPr>
          <w:rFonts w:asciiTheme="minorHAnsi" w:eastAsia="Calibri" w:hAnsiTheme="minorHAnsi" w:cstheme="minorHAnsi"/>
          <w:sz w:val="22"/>
          <w:szCs w:val="22"/>
          <w:lang w:val="es-ES_tradnl"/>
        </w:rPr>
        <w:t>.</w:t>
      </w:r>
      <w:r w:rsidRPr="00196375">
        <w:rPr>
          <w:rFonts w:asciiTheme="minorHAnsi" w:eastAsia="Calibri" w:hAnsiTheme="minorHAnsi" w:cstheme="minorHAnsi"/>
          <w:sz w:val="22"/>
          <w:szCs w:val="22"/>
          <w:lang w:val="es-ES_tradnl"/>
        </w:rPr>
        <w:t xml:space="preserve"> </w:t>
      </w:r>
    </w:p>
    <w:p w14:paraId="4A39C5CC" w14:textId="5C6D7AC4" w:rsidR="00196375" w:rsidRPr="00196375" w:rsidRDefault="00196375" w:rsidP="00196375">
      <w:pPr>
        <w:widowControl/>
        <w:numPr>
          <w:ilvl w:val="0"/>
          <w:numId w:val="21"/>
        </w:numPr>
        <w:shd w:val="clear" w:color="auto" w:fill="FFFFFF"/>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Apoyo en tramitar el proceso selectivo desde el anuncio de su convocatoria hasta su resolución definitiva, asignando los recursos personales, materiales y técnicos y tecnológicos precisos para llevar a cabo el proceso selectivo</w:t>
      </w:r>
      <w:r w:rsidR="004B2EF3">
        <w:rPr>
          <w:rFonts w:asciiTheme="minorHAnsi" w:eastAsia="Calibri" w:hAnsiTheme="minorHAnsi" w:cstheme="minorHAnsi"/>
          <w:sz w:val="22"/>
          <w:szCs w:val="22"/>
          <w:lang w:val="es-ES_tradnl"/>
        </w:rPr>
        <w:t>.</w:t>
      </w:r>
    </w:p>
    <w:p w14:paraId="2565FE60" w14:textId="77777777" w:rsidR="00196375" w:rsidRPr="00196375" w:rsidRDefault="00196375" w:rsidP="00196375">
      <w:pPr>
        <w:widowControl/>
        <w:numPr>
          <w:ilvl w:val="0"/>
          <w:numId w:val="21"/>
        </w:numPr>
        <w:shd w:val="clear" w:color="auto" w:fill="FFFFFF"/>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Asistencias que la Comisión de Evaluación precise de especialistas para la realización de las pruebas de conocimientos, idiomas, competencias y evaluación de las pruebas previstas en las presentes bases.</w:t>
      </w:r>
    </w:p>
    <w:p w14:paraId="54DC657E" w14:textId="77777777" w:rsidR="00196375" w:rsidRPr="00196375" w:rsidRDefault="00196375" w:rsidP="00196375">
      <w:pPr>
        <w:shd w:val="clear" w:color="auto" w:fill="FFFFFF"/>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 </w:t>
      </w:r>
    </w:p>
    <w:p w14:paraId="262E6A97" w14:textId="77777777" w:rsidR="00196375" w:rsidRPr="00196375" w:rsidRDefault="00196375" w:rsidP="00196375">
      <w:pPr>
        <w:shd w:val="clear" w:color="auto" w:fill="FFFFFF"/>
        <w:spacing w:after="107" w:line="205" w:lineRule="atLeast"/>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Los integrantes de la Comisión de Evaluación podrán ser recusados y/ o deberán abstenerse en alguna de las siguientes circunstancias:</w:t>
      </w:r>
    </w:p>
    <w:p w14:paraId="5DBBF833" w14:textId="77777777" w:rsidR="00196375" w:rsidRPr="00196375" w:rsidRDefault="00196375" w:rsidP="00196375">
      <w:pPr>
        <w:spacing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 xml:space="preserve">a) Tener interés personal en el resultado del proceso selectivo; o tener cuestión litigiosa pendiente con algún interesado. </w:t>
      </w:r>
    </w:p>
    <w:p w14:paraId="0F2D9219" w14:textId="77777777" w:rsidR="00196375" w:rsidRPr="00196375" w:rsidRDefault="00196375" w:rsidP="00196375">
      <w:pPr>
        <w:spacing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 xml:space="preserve">b) Tener un vínculo matrimonial o situación de hecho asimilable y el parentesco de consanguinidad dentro del cuarto grado o de afinidad dentro del segundo, con cualquiera de los aspirantes. </w:t>
      </w:r>
    </w:p>
    <w:p w14:paraId="624A8D31" w14:textId="77777777" w:rsidR="00196375" w:rsidRPr="00196375" w:rsidRDefault="00196375" w:rsidP="00196375">
      <w:pPr>
        <w:spacing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 xml:space="preserve">c) Tener amistad íntima o enemistad manifiesta con alguna de las personas mencionadas en el apartado anterior. </w:t>
      </w:r>
    </w:p>
    <w:p w14:paraId="61176EE9" w14:textId="77777777" w:rsidR="00196375" w:rsidRPr="00196375" w:rsidRDefault="00196375" w:rsidP="00196375">
      <w:pPr>
        <w:spacing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 xml:space="preserve">La recusación y/o la abstención se formulará por escrito, en el término de dos (2) días naturales a contar desde la toma de conocimiento de la circunstancia que le da indicando la causa o causas </w:t>
      </w:r>
      <w:r w:rsidRPr="00196375">
        <w:rPr>
          <w:rFonts w:asciiTheme="minorHAnsi" w:eastAsia="Calibri" w:hAnsiTheme="minorHAnsi" w:cstheme="minorHAnsi"/>
          <w:sz w:val="22"/>
          <w:szCs w:val="22"/>
          <w:lang w:val="es-ES_tradnl"/>
        </w:rPr>
        <w:lastRenderedPageBreak/>
        <w:t>en que se funda. Se dará audiencia al/la recusado/a sobre si concurre en él/ella o no la circunstancia alegada. La persona responsable del proceso designada a tal fin por la empresa resolverá lo que preceda estimando o no la solicitud y en su caso acordado la sustitución o no de dicha persona.</w:t>
      </w:r>
    </w:p>
    <w:p w14:paraId="5B06BFE1" w14:textId="77777777" w:rsidR="00196375" w:rsidRPr="00196375" w:rsidRDefault="00196375" w:rsidP="00196375">
      <w:pPr>
        <w:spacing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La Comisión de Evaluación o en el caso que proceda, la empresa especializada, será competente para la resolución de cualquier reclamación, alegaciones, subsanaciones, rectificaciones de errores etc. que se formulen durante el proceso selectivo.</w:t>
      </w:r>
    </w:p>
    <w:p w14:paraId="2CFBEF69" w14:textId="77777777" w:rsidR="00196375" w:rsidRPr="00196375" w:rsidRDefault="00196375" w:rsidP="00196375">
      <w:pPr>
        <w:spacing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 xml:space="preserve">La Comisión de Evaluación podrá realizar consultas a terceros externos especializados. </w:t>
      </w:r>
    </w:p>
    <w:p w14:paraId="581C4C5C" w14:textId="77777777" w:rsidR="00196375" w:rsidRPr="00196375" w:rsidRDefault="00196375" w:rsidP="00196375">
      <w:pPr>
        <w:spacing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 xml:space="preserve">Los resultados de las pruebas/valoraciones/ trabajos etc. realizadas por los terceros que presten asistencia a la Comisión de Evaluación, en cualquiera y/o en todas las fases del proceso, se incorporarán al expediente. </w:t>
      </w:r>
    </w:p>
    <w:p w14:paraId="50AA4E9F" w14:textId="77777777" w:rsidR="00196375" w:rsidRPr="00196375" w:rsidRDefault="00196375" w:rsidP="00196375">
      <w:pPr>
        <w:spacing w:line="259" w:lineRule="auto"/>
        <w:jc w:val="both"/>
        <w:rPr>
          <w:rFonts w:asciiTheme="minorHAnsi" w:eastAsia="Calibri" w:hAnsiTheme="minorHAnsi" w:cstheme="minorHAnsi"/>
          <w:sz w:val="22"/>
          <w:szCs w:val="22"/>
          <w:lang w:val="es-ES_tradnl"/>
        </w:rPr>
      </w:pPr>
    </w:p>
    <w:p w14:paraId="30970480" w14:textId="77777777" w:rsidR="00196375" w:rsidRPr="00196375" w:rsidRDefault="00196375" w:rsidP="00196375">
      <w:pPr>
        <w:keepNext/>
        <w:keepLines/>
        <w:jc w:val="both"/>
        <w:outlineLvl w:val="0"/>
        <w:rPr>
          <w:rFonts w:asciiTheme="minorHAnsi" w:eastAsia="Calibri" w:hAnsiTheme="minorHAnsi" w:cstheme="minorHAnsi"/>
          <w:sz w:val="22"/>
          <w:szCs w:val="22"/>
          <w:lang w:val="es-ES_tradnl"/>
        </w:rPr>
      </w:pPr>
      <w:bookmarkStart w:id="19" w:name="_Toc85447103"/>
      <w:bookmarkEnd w:id="17"/>
      <w:r w:rsidRPr="00196375">
        <w:rPr>
          <w:rFonts w:asciiTheme="minorHAnsi" w:eastAsia="Calibri" w:hAnsiTheme="minorHAnsi" w:cstheme="minorHAnsi"/>
          <w:sz w:val="22"/>
          <w:szCs w:val="22"/>
          <w:lang w:val="es-ES_tradnl"/>
        </w:rPr>
        <w:t xml:space="preserve">los miembros de la comisión tendrán la obligación de secreto y confidencialidad sobre las actuaciones e información a la que tenga acceso por razón de esta asistencia, así como del cumplimiento de la LOPD. </w:t>
      </w:r>
    </w:p>
    <w:p w14:paraId="2C947B11" w14:textId="46894A51" w:rsidR="00196375" w:rsidRDefault="00196375" w:rsidP="00196375">
      <w:pPr>
        <w:keepNext/>
        <w:keepLines/>
        <w:jc w:val="both"/>
        <w:outlineLvl w:val="0"/>
        <w:rPr>
          <w:rFonts w:asciiTheme="minorHAnsi" w:eastAsia="Calibri" w:hAnsiTheme="minorHAnsi" w:cstheme="minorHAnsi"/>
          <w:b/>
          <w:bCs/>
          <w:sz w:val="22"/>
          <w:szCs w:val="22"/>
          <w:lang w:val="es-ES_tradnl"/>
        </w:rPr>
      </w:pPr>
    </w:p>
    <w:p w14:paraId="5742097A" w14:textId="77777777" w:rsidR="00196375" w:rsidRPr="00196375" w:rsidRDefault="00196375" w:rsidP="00196375">
      <w:pPr>
        <w:keepNext/>
        <w:keepLines/>
        <w:jc w:val="both"/>
        <w:outlineLvl w:val="0"/>
        <w:rPr>
          <w:rFonts w:asciiTheme="minorHAnsi" w:eastAsia="Calibri" w:hAnsiTheme="minorHAnsi" w:cstheme="minorHAnsi"/>
          <w:b/>
          <w:bCs/>
          <w:sz w:val="22"/>
          <w:szCs w:val="22"/>
          <w:lang w:val="es-ES_tradnl"/>
        </w:rPr>
      </w:pPr>
      <w:r w:rsidRPr="00196375">
        <w:rPr>
          <w:rFonts w:asciiTheme="minorHAnsi" w:eastAsia="Calibri" w:hAnsiTheme="minorHAnsi" w:cstheme="minorHAnsi"/>
          <w:b/>
          <w:bCs/>
          <w:sz w:val="22"/>
          <w:szCs w:val="22"/>
          <w:lang w:val="es-ES_tradnl"/>
        </w:rPr>
        <w:t>BASE VI. CRITERIOS DE DESEMPATE</w:t>
      </w:r>
      <w:bookmarkEnd w:id="19"/>
    </w:p>
    <w:p w14:paraId="1B72600B" w14:textId="77777777" w:rsidR="00196375" w:rsidRPr="00196375" w:rsidRDefault="00196375" w:rsidP="00196375">
      <w:pPr>
        <w:jc w:val="both"/>
        <w:rPr>
          <w:rFonts w:asciiTheme="minorHAnsi" w:eastAsia="Calibri" w:hAnsiTheme="minorHAnsi" w:cstheme="minorHAnsi"/>
          <w:bCs/>
          <w:sz w:val="22"/>
          <w:szCs w:val="22"/>
          <w:lang w:val="es-ES_tradnl"/>
        </w:rPr>
      </w:pPr>
    </w:p>
    <w:p w14:paraId="0DDB4DDB" w14:textId="77777777" w:rsidR="00196375" w:rsidRPr="00196375" w:rsidRDefault="00196375" w:rsidP="00196375">
      <w:pPr>
        <w:jc w:val="both"/>
        <w:rPr>
          <w:rFonts w:asciiTheme="minorHAnsi" w:eastAsia="Calibri" w:hAnsiTheme="minorHAnsi" w:cstheme="minorHAnsi"/>
          <w:bCs/>
          <w:color w:val="000000"/>
          <w:sz w:val="22"/>
          <w:szCs w:val="22"/>
          <w:lang w:val="es-ES_tradnl"/>
        </w:rPr>
      </w:pPr>
      <w:r w:rsidRPr="00196375">
        <w:rPr>
          <w:rFonts w:asciiTheme="minorHAnsi" w:eastAsia="Calibri" w:hAnsiTheme="minorHAnsi" w:cstheme="minorHAnsi"/>
          <w:bCs/>
          <w:sz w:val="22"/>
          <w:szCs w:val="22"/>
          <w:lang w:val="es-ES_tradnl"/>
        </w:rPr>
        <w:t xml:space="preserve">El empate en las puntuaciones de dos o más aspirantes en el listado que se constituya para la resolución final, se resolverá por los siguientes </w:t>
      </w:r>
      <w:r w:rsidRPr="00196375">
        <w:rPr>
          <w:rFonts w:asciiTheme="minorHAnsi" w:eastAsia="Calibri" w:hAnsiTheme="minorHAnsi" w:cstheme="minorHAnsi"/>
          <w:bCs/>
          <w:color w:val="000000"/>
          <w:sz w:val="22"/>
          <w:szCs w:val="22"/>
          <w:lang w:val="es-ES_tradnl"/>
        </w:rPr>
        <w:t xml:space="preserve">criterios, por este orden, hasta obtener el desempate: </w:t>
      </w:r>
    </w:p>
    <w:p w14:paraId="31468574" w14:textId="77777777" w:rsidR="00196375" w:rsidRPr="00196375" w:rsidRDefault="00196375" w:rsidP="00196375">
      <w:pPr>
        <w:widowControl/>
        <w:numPr>
          <w:ilvl w:val="0"/>
          <w:numId w:val="29"/>
        </w:numPr>
        <w:ind w:left="714" w:hanging="357"/>
        <w:jc w:val="both"/>
        <w:rPr>
          <w:rFonts w:asciiTheme="minorHAnsi" w:eastAsia="Calibri" w:hAnsiTheme="minorHAnsi" w:cstheme="minorHAnsi"/>
          <w:bCs/>
          <w:sz w:val="22"/>
          <w:szCs w:val="22"/>
          <w:lang w:val="es-ES_tradnl"/>
        </w:rPr>
      </w:pPr>
      <w:bookmarkStart w:id="20" w:name="_Hlk48395136"/>
      <w:r w:rsidRPr="00196375">
        <w:rPr>
          <w:rFonts w:asciiTheme="minorHAnsi" w:eastAsia="Calibri" w:hAnsiTheme="minorHAnsi" w:cstheme="minorHAnsi"/>
          <w:bCs/>
          <w:sz w:val="22"/>
          <w:szCs w:val="22"/>
          <w:lang w:val="es-ES_tradnl"/>
        </w:rPr>
        <w:t xml:space="preserve">la mayor antigüedad en la empresa.  </w:t>
      </w:r>
    </w:p>
    <w:p w14:paraId="797A8423" w14:textId="77777777" w:rsidR="00196375" w:rsidRPr="00196375" w:rsidRDefault="00196375" w:rsidP="00196375">
      <w:pPr>
        <w:widowControl/>
        <w:numPr>
          <w:ilvl w:val="0"/>
          <w:numId w:val="29"/>
        </w:numPr>
        <w:ind w:left="714" w:hanging="357"/>
        <w:jc w:val="both"/>
        <w:rPr>
          <w:rFonts w:asciiTheme="minorHAnsi" w:eastAsia="Calibri" w:hAnsiTheme="minorHAnsi" w:cstheme="minorHAnsi"/>
          <w:bCs/>
          <w:sz w:val="22"/>
          <w:szCs w:val="22"/>
          <w:lang w:val="es-ES_tradnl"/>
        </w:rPr>
      </w:pPr>
      <w:r w:rsidRPr="00196375">
        <w:rPr>
          <w:rFonts w:asciiTheme="minorHAnsi" w:eastAsia="Calibri" w:hAnsiTheme="minorHAnsi" w:cstheme="minorHAnsi"/>
          <w:bCs/>
          <w:sz w:val="22"/>
          <w:szCs w:val="22"/>
          <w:lang w:val="es-ES_tradnl"/>
        </w:rPr>
        <w:t>puntuación obtenida en los méritos de la sub -fase 1).</w:t>
      </w:r>
    </w:p>
    <w:p w14:paraId="6C2C1A1D" w14:textId="77777777" w:rsidR="00196375" w:rsidRPr="00196375" w:rsidRDefault="00196375" w:rsidP="00F01757">
      <w:pPr>
        <w:widowControl/>
        <w:numPr>
          <w:ilvl w:val="0"/>
          <w:numId w:val="29"/>
        </w:numPr>
        <w:spacing w:line="276" w:lineRule="auto"/>
        <w:ind w:left="714" w:hanging="357"/>
        <w:jc w:val="both"/>
        <w:rPr>
          <w:rFonts w:asciiTheme="minorHAnsi" w:eastAsia="Calibri" w:hAnsiTheme="minorHAnsi" w:cstheme="minorHAnsi"/>
          <w:bCs/>
          <w:sz w:val="22"/>
          <w:szCs w:val="22"/>
          <w:lang w:val="es-ES_tradnl"/>
        </w:rPr>
      </w:pPr>
      <w:r w:rsidRPr="00196375">
        <w:rPr>
          <w:rFonts w:asciiTheme="minorHAnsi" w:eastAsia="Calibri" w:hAnsiTheme="minorHAnsi" w:cstheme="minorHAnsi"/>
          <w:bCs/>
          <w:sz w:val="22"/>
          <w:szCs w:val="22"/>
          <w:lang w:val="es-ES_tradnl"/>
        </w:rPr>
        <w:t>por orden alfabético del primer apellido.</w:t>
      </w:r>
    </w:p>
    <w:p w14:paraId="656A1CA6" w14:textId="5F18C589" w:rsidR="00196375" w:rsidRPr="00196375" w:rsidRDefault="00196375" w:rsidP="00F01757">
      <w:pPr>
        <w:keepNext/>
        <w:keepLines/>
        <w:spacing w:before="600" w:after="120" w:line="276" w:lineRule="auto"/>
        <w:jc w:val="both"/>
        <w:outlineLvl w:val="0"/>
        <w:rPr>
          <w:rFonts w:asciiTheme="minorHAnsi" w:eastAsia="Calibri" w:hAnsiTheme="minorHAnsi" w:cstheme="minorHAnsi"/>
          <w:b/>
          <w:bCs/>
          <w:sz w:val="22"/>
          <w:szCs w:val="22"/>
          <w:lang w:val="es-ES_tradnl"/>
        </w:rPr>
      </w:pPr>
      <w:bookmarkStart w:id="21" w:name="_Toc85447105"/>
      <w:bookmarkStart w:id="22" w:name="_Hlk180497092"/>
      <w:bookmarkEnd w:id="20"/>
      <w:r w:rsidRPr="00196375">
        <w:rPr>
          <w:rFonts w:asciiTheme="minorHAnsi" w:eastAsia="Calibri" w:hAnsiTheme="minorHAnsi" w:cstheme="minorHAnsi"/>
          <w:b/>
          <w:bCs/>
          <w:sz w:val="22"/>
          <w:szCs w:val="22"/>
          <w:lang w:val="es-ES_tradnl"/>
        </w:rPr>
        <w:t>BASE VII. ASIGNACIÓN DE CÓDIGOS ALFANUMÉRICO</w:t>
      </w:r>
      <w:r w:rsidR="00386E35">
        <w:rPr>
          <w:rFonts w:asciiTheme="minorHAnsi" w:eastAsia="Calibri" w:hAnsiTheme="minorHAnsi" w:cstheme="minorHAnsi"/>
          <w:b/>
          <w:bCs/>
          <w:sz w:val="22"/>
          <w:szCs w:val="22"/>
          <w:lang w:val="es-ES_tradnl"/>
        </w:rPr>
        <w:t>S</w:t>
      </w:r>
      <w:r w:rsidRPr="00196375">
        <w:rPr>
          <w:rFonts w:asciiTheme="minorHAnsi" w:eastAsia="Calibri" w:hAnsiTheme="minorHAnsi" w:cstheme="minorHAnsi"/>
          <w:b/>
          <w:bCs/>
          <w:sz w:val="22"/>
          <w:szCs w:val="22"/>
          <w:lang w:val="es-ES_tradnl"/>
        </w:rPr>
        <w:t xml:space="preserve"> A LOS/AS ASPIRANTES</w:t>
      </w:r>
      <w:bookmarkEnd w:id="21"/>
    </w:p>
    <w:bookmarkEnd w:id="22"/>
    <w:p w14:paraId="32D9FF05" w14:textId="77777777" w:rsidR="00196375" w:rsidRPr="00196375" w:rsidRDefault="00196375" w:rsidP="00196375">
      <w:pPr>
        <w:spacing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A cada solicitud se le asignará un código alfanumérico que se facilitará a los/as aspirantes a través del correo electrónico designado en su solicitud. Este código se utilizará en los listados provisionales y definitivos del proceso selectivo hasta la resolución del mismo. La resolución del proceso de selección identificará a los integrantes por el número de DNI.</w:t>
      </w:r>
    </w:p>
    <w:p w14:paraId="7019402D" w14:textId="77777777" w:rsidR="00196375" w:rsidRPr="00196375" w:rsidRDefault="00196375" w:rsidP="00196375">
      <w:pPr>
        <w:spacing w:line="259" w:lineRule="auto"/>
        <w:jc w:val="both"/>
        <w:rPr>
          <w:rFonts w:asciiTheme="minorHAnsi" w:eastAsia="Calibri" w:hAnsiTheme="minorHAnsi" w:cstheme="minorHAnsi"/>
          <w:sz w:val="22"/>
          <w:szCs w:val="22"/>
          <w:lang w:val="es-ES_tradnl"/>
        </w:rPr>
      </w:pPr>
    </w:p>
    <w:p w14:paraId="2DFC3D85" w14:textId="634BA5AB" w:rsidR="00234FAF" w:rsidRPr="00234FAF" w:rsidRDefault="00234FAF" w:rsidP="00234FAF">
      <w:pPr>
        <w:spacing w:line="259" w:lineRule="auto"/>
        <w:jc w:val="both"/>
        <w:rPr>
          <w:rFonts w:asciiTheme="minorHAnsi" w:eastAsia="Calibri" w:hAnsiTheme="minorHAnsi" w:cstheme="minorHAnsi"/>
          <w:b/>
          <w:bCs/>
          <w:sz w:val="22"/>
          <w:szCs w:val="22"/>
          <w:lang w:val="es-ES_tradnl"/>
        </w:rPr>
      </w:pPr>
      <w:r w:rsidRPr="00234FAF">
        <w:rPr>
          <w:rFonts w:asciiTheme="minorHAnsi" w:eastAsia="Calibri" w:hAnsiTheme="minorHAnsi" w:cstheme="minorHAnsi"/>
          <w:b/>
          <w:bCs/>
          <w:sz w:val="22"/>
          <w:szCs w:val="22"/>
          <w:lang w:val="es-ES_tradnl"/>
        </w:rPr>
        <w:t>BASE VIII. FALTA DE COBERTURA DEL PUESTO CONVOCADO</w:t>
      </w:r>
    </w:p>
    <w:p w14:paraId="035214D5" w14:textId="77777777" w:rsidR="00234FAF" w:rsidRPr="00234FAF" w:rsidRDefault="00234FAF" w:rsidP="00234FAF">
      <w:pPr>
        <w:spacing w:line="259" w:lineRule="auto"/>
        <w:jc w:val="both"/>
        <w:rPr>
          <w:rFonts w:asciiTheme="minorHAnsi" w:eastAsia="Calibri" w:hAnsiTheme="minorHAnsi" w:cstheme="minorHAnsi"/>
          <w:b/>
          <w:bCs/>
          <w:sz w:val="22"/>
          <w:szCs w:val="22"/>
          <w:lang w:val="es-ES_tradnl"/>
        </w:rPr>
      </w:pPr>
    </w:p>
    <w:p w14:paraId="40D0E491" w14:textId="77777777" w:rsidR="00234FAF" w:rsidRPr="00234FAF" w:rsidRDefault="00234FAF" w:rsidP="00234FAF">
      <w:pPr>
        <w:spacing w:line="259" w:lineRule="auto"/>
        <w:jc w:val="both"/>
        <w:rPr>
          <w:rFonts w:asciiTheme="minorHAnsi" w:eastAsia="Calibri" w:hAnsiTheme="minorHAnsi" w:cstheme="minorHAnsi"/>
          <w:sz w:val="22"/>
          <w:szCs w:val="22"/>
          <w:lang w:val="es-ES_tradnl"/>
        </w:rPr>
      </w:pPr>
      <w:r w:rsidRPr="00234FAF">
        <w:rPr>
          <w:rFonts w:asciiTheme="minorHAnsi" w:eastAsia="Calibri" w:hAnsiTheme="minorHAnsi" w:cstheme="minorHAnsi"/>
          <w:sz w:val="22"/>
          <w:szCs w:val="22"/>
          <w:lang w:val="es-ES_tradnl"/>
        </w:rPr>
        <w:t>En caso de que el proceso de promoción interna finalice sin cobertura del puesto convocado por cualquier causa, o la persona seleccionada no supere el periodo de prueba, agotada la lista de aspirantes que lo superaron, se procederá a la convocatoria pública del proceso selectivo para su cobertura.</w:t>
      </w:r>
    </w:p>
    <w:p w14:paraId="28DD72EE" w14:textId="77777777" w:rsidR="00234FAF" w:rsidRPr="00643168" w:rsidRDefault="00234FAF" w:rsidP="00234FAF">
      <w:pPr>
        <w:spacing w:line="259" w:lineRule="auto"/>
        <w:jc w:val="both"/>
        <w:rPr>
          <w:rFonts w:asciiTheme="minorHAnsi" w:eastAsia="Calibri" w:hAnsiTheme="minorHAnsi" w:cstheme="minorHAnsi"/>
          <w:color w:val="EE0000"/>
          <w:sz w:val="22"/>
          <w:szCs w:val="22"/>
          <w:lang w:val="es-ES_tradnl"/>
        </w:rPr>
      </w:pPr>
    </w:p>
    <w:p w14:paraId="13BFE4A1" w14:textId="77777777" w:rsidR="00196375" w:rsidRPr="00196375" w:rsidRDefault="00196375" w:rsidP="00196375">
      <w:pPr>
        <w:spacing w:line="259" w:lineRule="auto"/>
        <w:jc w:val="both"/>
        <w:rPr>
          <w:rFonts w:asciiTheme="minorHAnsi" w:eastAsia="Calibri" w:hAnsiTheme="minorHAnsi" w:cstheme="minorHAnsi"/>
          <w:sz w:val="22"/>
          <w:szCs w:val="22"/>
          <w:lang w:val="es-ES_tradnl"/>
        </w:rPr>
      </w:pPr>
    </w:p>
    <w:p w14:paraId="1023FC18" w14:textId="77777777" w:rsidR="00196375" w:rsidRPr="00196375" w:rsidRDefault="00196375" w:rsidP="00196375">
      <w:pPr>
        <w:spacing w:line="259" w:lineRule="auto"/>
        <w:jc w:val="both"/>
        <w:rPr>
          <w:rFonts w:asciiTheme="minorHAnsi" w:eastAsia="Calibri" w:hAnsiTheme="minorHAnsi" w:cstheme="minorHAnsi"/>
          <w:sz w:val="22"/>
          <w:szCs w:val="22"/>
          <w:lang w:val="es-ES_tradnl"/>
        </w:rPr>
      </w:pPr>
    </w:p>
    <w:p w14:paraId="4F8AD678" w14:textId="77FD7696" w:rsidR="00F9198F" w:rsidRDefault="00F9198F">
      <w:pPr>
        <w:widowControl/>
        <w:rPr>
          <w:rFonts w:asciiTheme="minorHAnsi" w:eastAsia="Calibri" w:hAnsiTheme="minorHAnsi" w:cstheme="minorHAnsi"/>
          <w:sz w:val="22"/>
          <w:szCs w:val="22"/>
          <w:lang w:val="es-ES_tradnl"/>
        </w:rPr>
      </w:pPr>
      <w:r>
        <w:rPr>
          <w:rFonts w:asciiTheme="minorHAnsi" w:eastAsia="Calibri" w:hAnsiTheme="minorHAnsi" w:cstheme="minorHAnsi"/>
          <w:sz w:val="22"/>
          <w:szCs w:val="22"/>
          <w:lang w:val="es-ES_tradnl"/>
        </w:rPr>
        <w:br w:type="page"/>
      </w:r>
    </w:p>
    <w:p w14:paraId="1C52AAD0" w14:textId="77777777" w:rsidR="00196375" w:rsidRPr="00196375" w:rsidRDefault="00196375" w:rsidP="00196375">
      <w:pPr>
        <w:pBdr>
          <w:top w:val="single" w:sz="4" w:space="1" w:color="auto"/>
          <w:left w:val="single" w:sz="4" w:space="4" w:color="auto"/>
          <w:bottom w:val="single" w:sz="4" w:space="1" w:color="auto"/>
          <w:right w:val="single" w:sz="4" w:space="4" w:color="auto"/>
        </w:pBdr>
        <w:spacing w:before="100" w:beforeAutospacing="1" w:afterAutospacing="1"/>
        <w:jc w:val="center"/>
        <w:rPr>
          <w:rFonts w:asciiTheme="minorHAnsi" w:eastAsia="Calibri" w:hAnsiTheme="minorHAnsi" w:cstheme="minorHAnsi"/>
          <w:sz w:val="22"/>
          <w:szCs w:val="22"/>
        </w:rPr>
      </w:pPr>
      <w:r w:rsidRPr="00196375">
        <w:rPr>
          <w:rFonts w:asciiTheme="minorHAnsi" w:eastAsia="Calibri" w:hAnsiTheme="minorHAnsi" w:cstheme="minorHAnsi"/>
          <w:b/>
          <w:bCs/>
          <w:sz w:val="22"/>
          <w:szCs w:val="22"/>
        </w:rPr>
        <w:lastRenderedPageBreak/>
        <w:t>ANEXO I: INSTANCIA SOLICITUD ASPIRANTE</w:t>
      </w:r>
    </w:p>
    <w:p w14:paraId="47AFDE53" w14:textId="7E44B533" w:rsidR="008A32D9" w:rsidRPr="00196375" w:rsidRDefault="00196375" w:rsidP="003200FF">
      <w:pPr>
        <w:spacing w:before="100" w:beforeAutospacing="1" w:afterAutospacing="1"/>
        <w:jc w:val="both"/>
        <w:rPr>
          <w:rFonts w:asciiTheme="minorHAnsi" w:hAnsiTheme="minorHAnsi" w:cstheme="minorHAnsi"/>
          <w:b/>
          <w:sz w:val="22"/>
          <w:szCs w:val="22"/>
        </w:rPr>
      </w:pPr>
      <w:r w:rsidRPr="00196375">
        <w:rPr>
          <w:rFonts w:asciiTheme="minorHAnsi" w:eastAsia="Calibri" w:hAnsiTheme="minorHAnsi" w:cstheme="minorHAnsi"/>
          <w:sz w:val="22"/>
          <w:szCs w:val="22"/>
        </w:rPr>
        <w:t xml:space="preserve">ASUNTO: </w:t>
      </w:r>
      <w:r w:rsidR="008A32D9" w:rsidRPr="00196375">
        <w:rPr>
          <w:rFonts w:asciiTheme="minorHAnsi" w:hAnsiTheme="minorHAnsi" w:cstheme="minorHAnsi"/>
          <w:b/>
          <w:sz w:val="22"/>
          <w:szCs w:val="22"/>
        </w:rPr>
        <w:t xml:space="preserve">PROCESO DE </w:t>
      </w:r>
      <w:r w:rsidR="008A32D9" w:rsidRPr="005D1BBA">
        <w:rPr>
          <w:rFonts w:asciiTheme="minorHAnsi" w:hAnsiTheme="minorHAnsi" w:cstheme="minorHAnsi"/>
          <w:b/>
          <w:sz w:val="22"/>
          <w:szCs w:val="22"/>
        </w:rPr>
        <w:t xml:space="preserve">PROMOCIÓN INTERNA DE SELECCIÓN DE PERSONAL PARA LA COBERTURA DE UN (1) PUESTO DE </w:t>
      </w:r>
      <w:r w:rsidR="00532DEF" w:rsidRPr="00E73283">
        <w:rPr>
          <w:rFonts w:asciiTheme="minorHAnsi" w:hAnsiTheme="minorHAnsi" w:cstheme="minorHAnsi"/>
          <w:b/>
          <w:sz w:val="22"/>
          <w:szCs w:val="22"/>
        </w:rPr>
        <w:t>TÉCNICO/A COORDINACIÓN DE</w:t>
      </w:r>
      <w:r w:rsidR="00CF05B3" w:rsidRPr="00E73283">
        <w:rPr>
          <w:rFonts w:asciiTheme="minorHAnsi" w:hAnsiTheme="minorHAnsi" w:cstheme="minorHAnsi"/>
          <w:b/>
          <w:sz w:val="22"/>
          <w:szCs w:val="22"/>
        </w:rPr>
        <w:t xml:space="preserve"> MARKETING Y COMUNICACIÓN </w:t>
      </w:r>
      <w:r w:rsidR="008A32D9" w:rsidRPr="00E73283">
        <w:rPr>
          <w:rFonts w:asciiTheme="minorHAnsi" w:hAnsiTheme="minorHAnsi" w:cstheme="minorHAnsi"/>
          <w:b/>
          <w:sz w:val="22"/>
          <w:szCs w:val="22"/>
        </w:rPr>
        <w:t>EN LA SOCIEDAD CANAR</w:t>
      </w:r>
      <w:r w:rsidR="00B83057" w:rsidRPr="00E73283">
        <w:rPr>
          <w:rFonts w:asciiTheme="minorHAnsi" w:hAnsiTheme="minorHAnsi" w:cstheme="minorHAnsi"/>
          <w:b/>
          <w:sz w:val="22"/>
          <w:szCs w:val="22"/>
        </w:rPr>
        <w:t>IA DE FOMENTO ECONÓM</w:t>
      </w:r>
      <w:r w:rsidR="008A32D9" w:rsidRPr="00E73283">
        <w:rPr>
          <w:rFonts w:asciiTheme="minorHAnsi" w:hAnsiTheme="minorHAnsi" w:cstheme="minorHAnsi"/>
          <w:b/>
          <w:sz w:val="22"/>
          <w:szCs w:val="22"/>
        </w:rPr>
        <w:t>ICO</w:t>
      </w:r>
      <w:r w:rsidR="008A32D9">
        <w:rPr>
          <w:rFonts w:asciiTheme="minorHAnsi" w:hAnsiTheme="minorHAnsi" w:cstheme="minorHAnsi"/>
          <w:b/>
          <w:sz w:val="22"/>
          <w:szCs w:val="22"/>
        </w:rPr>
        <w:t xml:space="preserve">, S.A., </w:t>
      </w:r>
      <w:r w:rsidR="008A32D9" w:rsidRPr="00196375">
        <w:rPr>
          <w:rFonts w:asciiTheme="minorHAnsi" w:hAnsiTheme="minorHAnsi" w:cstheme="minorHAnsi"/>
          <w:b/>
          <w:sz w:val="22"/>
          <w:szCs w:val="22"/>
        </w:rPr>
        <w:t>PROEXCA.</w:t>
      </w:r>
    </w:p>
    <w:p w14:paraId="3790A107" w14:textId="77777777" w:rsidR="003200FF" w:rsidRDefault="003200FF" w:rsidP="00196375">
      <w:pPr>
        <w:spacing w:line="360" w:lineRule="auto"/>
        <w:jc w:val="both"/>
        <w:rPr>
          <w:rFonts w:asciiTheme="minorHAnsi" w:eastAsia="Calibri" w:hAnsiTheme="minorHAnsi" w:cstheme="minorHAnsi"/>
          <w:sz w:val="22"/>
          <w:szCs w:val="22"/>
        </w:rPr>
      </w:pPr>
    </w:p>
    <w:p w14:paraId="3F99C73D" w14:textId="5CA85312" w:rsidR="003200FF" w:rsidRPr="003200FF" w:rsidRDefault="00196375" w:rsidP="003200FF">
      <w:pPr>
        <w:spacing w:line="360" w:lineRule="auto"/>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 xml:space="preserve">Don/Doña: </w:t>
      </w:r>
      <w:r w:rsidR="003200FF">
        <w:rPr>
          <w:rFonts w:asciiTheme="minorHAnsi" w:eastAsia="Calibri" w:hAnsiTheme="minorHAnsi" w:cstheme="minorHAnsi"/>
          <w:sz w:val="22"/>
          <w:szCs w:val="22"/>
        </w:rPr>
        <w:t xml:space="preserve">                                                                       </w:t>
      </w:r>
      <w:r w:rsidR="003200FF" w:rsidRPr="003200FF">
        <w:rPr>
          <w:rFonts w:asciiTheme="minorHAnsi" w:eastAsia="Calibri" w:hAnsiTheme="minorHAnsi" w:cstheme="minorHAnsi"/>
          <w:sz w:val="22"/>
          <w:szCs w:val="22"/>
        </w:rPr>
        <w:t>con D.N.I:</w:t>
      </w:r>
      <w:r w:rsidR="003200FF">
        <w:rPr>
          <w:rFonts w:asciiTheme="minorHAnsi" w:eastAsia="Calibri" w:hAnsiTheme="minorHAnsi" w:cstheme="minorHAnsi"/>
          <w:sz w:val="22"/>
          <w:szCs w:val="22"/>
        </w:rPr>
        <w:t xml:space="preserve">                    </w:t>
      </w:r>
      <w:r w:rsidR="003200FF" w:rsidRPr="003200FF">
        <w:rPr>
          <w:rFonts w:asciiTheme="minorHAnsi" w:eastAsia="Calibri" w:hAnsiTheme="minorHAnsi" w:cstheme="minorHAnsi"/>
          <w:sz w:val="22"/>
          <w:szCs w:val="22"/>
        </w:rPr>
        <w:t xml:space="preserve">  Teléfono </w:t>
      </w:r>
      <w:r w:rsidR="003200FF">
        <w:rPr>
          <w:rFonts w:asciiTheme="minorHAnsi" w:eastAsia="Calibri" w:hAnsiTheme="minorHAnsi" w:cstheme="minorHAnsi"/>
          <w:sz w:val="22"/>
          <w:szCs w:val="22"/>
        </w:rPr>
        <w:t xml:space="preserve"> </w:t>
      </w:r>
    </w:p>
    <w:p w14:paraId="24779409" w14:textId="77777777" w:rsidR="00196375" w:rsidRPr="00196375" w:rsidRDefault="00196375" w:rsidP="00196375">
      <w:pPr>
        <w:spacing w:line="360" w:lineRule="auto"/>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 xml:space="preserve">Mayor de edad, nacido </w:t>
      </w:r>
      <w:proofErr w:type="gramStart"/>
      <w:r w:rsidRPr="00196375">
        <w:rPr>
          <w:rFonts w:asciiTheme="minorHAnsi" w:eastAsia="Calibri" w:hAnsiTheme="minorHAnsi" w:cstheme="minorHAnsi"/>
          <w:sz w:val="22"/>
          <w:szCs w:val="22"/>
        </w:rPr>
        <w:t>el  /</w:t>
      </w:r>
      <w:proofErr w:type="gramEnd"/>
      <w:r w:rsidRPr="00196375">
        <w:rPr>
          <w:rFonts w:asciiTheme="minorHAnsi" w:eastAsia="Calibri" w:hAnsiTheme="minorHAnsi" w:cstheme="minorHAnsi"/>
          <w:sz w:val="22"/>
          <w:szCs w:val="22"/>
        </w:rPr>
        <w:t xml:space="preserve">  / y natural de </w:t>
      </w:r>
    </w:p>
    <w:p w14:paraId="327A1821" w14:textId="77777777" w:rsidR="003200FF" w:rsidRDefault="00196375" w:rsidP="00196375">
      <w:pPr>
        <w:spacing w:line="360" w:lineRule="auto"/>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 xml:space="preserve">Con domicilio en </w:t>
      </w:r>
      <w:r w:rsidR="003200FF">
        <w:rPr>
          <w:rFonts w:asciiTheme="minorHAnsi" w:eastAsia="Calibri" w:hAnsiTheme="minorHAnsi" w:cstheme="minorHAnsi"/>
          <w:sz w:val="22"/>
          <w:szCs w:val="22"/>
        </w:rPr>
        <w:t xml:space="preserve">                                    </w:t>
      </w:r>
    </w:p>
    <w:p w14:paraId="5B278193" w14:textId="772DC8B7" w:rsidR="00196375" w:rsidRPr="00196375" w:rsidRDefault="00196375" w:rsidP="00196375">
      <w:pPr>
        <w:spacing w:line="360" w:lineRule="auto"/>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 xml:space="preserve">Localidad                             Provincia </w:t>
      </w:r>
    </w:p>
    <w:p w14:paraId="21D04686" w14:textId="77777777" w:rsidR="00196375" w:rsidRPr="00196375" w:rsidRDefault="00196375" w:rsidP="00196375">
      <w:pPr>
        <w:spacing w:line="360" w:lineRule="auto"/>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Email                   el</w:t>
      </w:r>
      <w:r w:rsidRPr="00196375">
        <w:rPr>
          <w:rFonts w:asciiTheme="minorHAnsi" w:eastAsia="Calibri" w:hAnsiTheme="minorHAnsi" w:cstheme="minorHAnsi"/>
          <w:color w:val="3366FF"/>
          <w:sz w:val="22"/>
          <w:szCs w:val="22"/>
        </w:rPr>
        <w:t xml:space="preserve"> </w:t>
      </w:r>
      <w:r w:rsidRPr="00196375">
        <w:rPr>
          <w:rFonts w:asciiTheme="minorHAnsi" w:eastAsia="Calibri" w:hAnsiTheme="minorHAnsi" w:cstheme="minorHAnsi"/>
          <w:sz w:val="22"/>
          <w:szCs w:val="22"/>
        </w:rPr>
        <w:t>cual se señala a efectos de notificaciones durante el proceso selectivo cuando así lo prevean las bases de la convocatoria</w:t>
      </w:r>
    </w:p>
    <w:p w14:paraId="4E2E3628" w14:textId="77777777" w:rsidR="00196375" w:rsidRPr="00196375" w:rsidRDefault="00196375" w:rsidP="00196375">
      <w:pPr>
        <w:spacing w:before="100" w:beforeAutospacing="1" w:afterAutospacing="1"/>
        <w:rPr>
          <w:rFonts w:asciiTheme="minorHAnsi" w:eastAsia="Calibri" w:hAnsiTheme="minorHAnsi" w:cstheme="minorHAnsi"/>
          <w:b/>
          <w:bCs/>
          <w:sz w:val="22"/>
          <w:szCs w:val="22"/>
        </w:rPr>
      </w:pPr>
      <w:r w:rsidRPr="00196375">
        <w:rPr>
          <w:rFonts w:asciiTheme="minorHAnsi" w:eastAsia="Calibri" w:hAnsiTheme="minorHAnsi" w:cstheme="minorHAnsi"/>
          <w:b/>
          <w:bCs/>
          <w:sz w:val="22"/>
          <w:szCs w:val="22"/>
        </w:rPr>
        <w:t>EXPONE:</w:t>
      </w:r>
    </w:p>
    <w:p w14:paraId="5DE06E34" w14:textId="3AD15F6F" w:rsidR="00196375" w:rsidRPr="00196375" w:rsidRDefault="00196375" w:rsidP="00196375">
      <w:pPr>
        <w:widowControl/>
        <w:numPr>
          <w:ilvl w:val="0"/>
          <w:numId w:val="24"/>
        </w:numPr>
        <w:spacing w:before="100" w:beforeAutospacing="1" w:afterAutospacing="1"/>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 xml:space="preserve">Que tiene conocimiento de la CONVOCATORIA DEL PROCESO SELECTIVO de promoción interna de selección de </w:t>
      </w:r>
      <w:r w:rsidR="00977218">
        <w:rPr>
          <w:rFonts w:asciiTheme="minorHAnsi" w:eastAsia="Calibri" w:hAnsiTheme="minorHAnsi" w:cstheme="minorHAnsi"/>
          <w:sz w:val="22"/>
          <w:szCs w:val="22"/>
        </w:rPr>
        <w:t>personal para la cobertura de un</w:t>
      </w:r>
      <w:r w:rsidRPr="00196375">
        <w:rPr>
          <w:rFonts w:asciiTheme="minorHAnsi" w:eastAsia="Calibri" w:hAnsiTheme="minorHAnsi" w:cstheme="minorHAnsi"/>
          <w:sz w:val="22"/>
          <w:szCs w:val="22"/>
        </w:rPr>
        <w:t xml:space="preserve"> (</w:t>
      </w:r>
      <w:r w:rsidR="00977218">
        <w:rPr>
          <w:rFonts w:asciiTheme="minorHAnsi" w:eastAsia="Calibri" w:hAnsiTheme="minorHAnsi" w:cstheme="minorHAnsi"/>
          <w:sz w:val="22"/>
          <w:szCs w:val="22"/>
        </w:rPr>
        <w:t>1</w:t>
      </w:r>
      <w:r w:rsidRPr="00196375">
        <w:rPr>
          <w:rFonts w:asciiTheme="minorHAnsi" w:eastAsia="Calibri" w:hAnsiTheme="minorHAnsi" w:cstheme="minorHAnsi"/>
          <w:sz w:val="22"/>
          <w:szCs w:val="22"/>
        </w:rPr>
        <w:t xml:space="preserve">) puesto </w:t>
      </w:r>
      <w:r w:rsidR="0033774E">
        <w:rPr>
          <w:rFonts w:asciiTheme="minorHAnsi" w:eastAsia="Calibri" w:hAnsiTheme="minorHAnsi" w:cstheme="minorHAnsi"/>
          <w:sz w:val="22"/>
          <w:szCs w:val="22"/>
        </w:rPr>
        <w:t xml:space="preserve">de </w:t>
      </w:r>
      <w:r w:rsidR="00A01342">
        <w:rPr>
          <w:rFonts w:asciiTheme="minorHAnsi" w:eastAsia="Calibri" w:hAnsiTheme="minorHAnsi" w:cstheme="minorHAnsi"/>
          <w:sz w:val="22"/>
          <w:szCs w:val="22"/>
        </w:rPr>
        <w:t>técnico/a coordinador</w:t>
      </w:r>
      <w:r w:rsidR="0033774E">
        <w:rPr>
          <w:rFonts w:asciiTheme="minorHAnsi" w:eastAsia="Calibri" w:hAnsiTheme="minorHAnsi" w:cstheme="minorHAnsi"/>
          <w:sz w:val="22"/>
          <w:szCs w:val="22"/>
        </w:rPr>
        <w:t>,</w:t>
      </w:r>
      <w:r w:rsidRPr="00196375">
        <w:rPr>
          <w:rFonts w:asciiTheme="minorHAnsi" w:eastAsia="Calibri" w:hAnsiTheme="minorHAnsi" w:cstheme="minorHAnsi"/>
          <w:sz w:val="22"/>
          <w:szCs w:val="22"/>
        </w:rPr>
        <w:t xml:space="preserve"> así como de la</w:t>
      </w:r>
      <w:r w:rsidR="0033774E">
        <w:rPr>
          <w:rFonts w:asciiTheme="minorHAnsi" w:eastAsia="Calibri" w:hAnsiTheme="minorHAnsi" w:cstheme="minorHAnsi"/>
          <w:sz w:val="22"/>
          <w:szCs w:val="22"/>
        </w:rPr>
        <w:t>s</w:t>
      </w:r>
      <w:r w:rsidRPr="00196375">
        <w:rPr>
          <w:rFonts w:asciiTheme="minorHAnsi" w:eastAsia="Calibri" w:hAnsiTheme="minorHAnsi" w:cstheme="minorHAnsi"/>
          <w:sz w:val="22"/>
          <w:szCs w:val="22"/>
        </w:rPr>
        <w:t xml:space="preserve"> Bases que rigen dicha convocatoria, publicada el </w:t>
      </w:r>
      <w:r w:rsidRPr="0033774E">
        <w:rPr>
          <w:rFonts w:asciiTheme="minorHAnsi" w:eastAsia="Calibri" w:hAnsiTheme="minorHAnsi" w:cstheme="minorHAnsi"/>
          <w:sz w:val="22"/>
          <w:szCs w:val="22"/>
        </w:rPr>
        <w:t>día …………</w:t>
      </w:r>
      <w:r w:rsidR="0033774E">
        <w:rPr>
          <w:rFonts w:asciiTheme="minorHAnsi" w:eastAsia="Calibri" w:hAnsiTheme="minorHAnsi" w:cstheme="minorHAnsi"/>
          <w:sz w:val="22"/>
          <w:szCs w:val="22"/>
        </w:rPr>
        <w:t xml:space="preserve">…. para el puesto de </w:t>
      </w:r>
      <w:r w:rsidR="00532DEF" w:rsidRPr="00532DEF">
        <w:rPr>
          <w:rFonts w:asciiTheme="minorHAnsi" w:eastAsia="Calibri" w:hAnsiTheme="minorHAnsi" w:cstheme="minorHAnsi"/>
          <w:sz w:val="22"/>
          <w:szCs w:val="22"/>
        </w:rPr>
        <w:t xml:space="preserve">TÉCNICO/A COORDINACIÓN DE </w:t>
      </w:r>
      <w:r w:rsidR="00CF05B3">
        <w:rPr>
          <w:rFonts w:asciiTheme="minorHAnsi" w:eastAsia="Calibri" w:hAnsiTheme="minorHAnsi" w:cstheme="minorHAnsi"/>
          <w:sz w:val="22"/>
          <w:szCs w:val="22"/>
        </w:rPr>
        <w:t>MARKETING Y COMUNICACIÓN</w:t>
      </w:r>
      <w:r w:rsidR="00532DEF" w:rsidRPr="00532DEF">
        <w:rPr>
          <w:rFonts w:asciiTheme="minorHAnsi" w:eastAsia="Calibri" w:hAnsiTheme="minorHAnsi" w:cstheme="minorHAnsi"/>
          <w:b/>
          <w:bCs/>
          <w:sz w:val="22"/>
          <w:szCs w:val="22"/>
        </w:rPr>
        <w:t xml:space="preserve"> </w:t>
      </w:r>
      <w:r w:rsidR="004B2EF3">
        <w:rPr>
          <w:rFonts w:asciiTheme="minorHAnsi" w:eastAsia="Calibri" w:hAnsiTheme="minorHAnsi" w:cstheme="minorHAnsi"/>
          <w:sz w:val="22"/>
          <w:szCs w:val="22"/>
        </w:rPr>
        <w:t>en la empresa</w:t>
      </w:r>
      <w:r w:rsidRPr="00196375">
        <w:rPr>
          <w:rFonts w:asciiTheme="minorHAnsi" w:eastAsia="Calibri" w:hAnsiTheme="minorHAnsi" w:cstheme="minorHAnsi"/>
          <w:sz w:val="22"/>
          <w:szCs w:val="22"/>
        </w:rPr>
        <w:t xml:space="preserve"> </w:t>
      </w:r>
      <w:proofErr w:type="spellStart"/>
      <w:r w:rsidRPr="00196375">
        <w:rPr>
          <w:rFonts w:asciiTheme="minorHAnsi" w:eastAsia="Calibri" w:hAnsiTheme="minorHAnsi" w:cstheme="minorHAnsi"/>
          <w:sz w:val="22"/>
          <w:szCs w:val="22"/>
        </w:rPr>
        <w:t>P</w:t>
      </w:r>
      <w:r w:rsidR="0033774E">
        <w:rPr>
          <w:rFonts w:asciiTheme="minorHAnsi" w:eastAsia="Calibri" w:hAnsiTheme="minorHAnsi" w:cstheme="minorHAnsi"/>
          <w:sz w:val="22"/>
          <w:szCs w:val="22"/>
        </w:rPr>
        <w:t>roexca</w:t>
      </w:r>
      <w:proofErr w:type="spellEnd"/>
      <w:r w:rsidR="0033774E">
        <w:rPr>
          <w:rFonts w:asciiTheme="minorHAnsi" w:eastAsia="Calibri" w:hAnsiTheme="minorHAnsi" w:cstheme="minorHAnsi"/>
          <w:sz w:val="22"/>
          <w:szCs w:val="22"/>
        </w:rPr>
        <w:t>.</w:t>
      </w:r>
    </w:p>
    <w:p w14:paraId="05F09A49" w14:textId="70E87DDE" w:rsidR="00196375" w:rsidRPr="00196375" w:rsidRDefault="00E56B32" w:rsidP="00196375">
      <w:pPr>
        <w:widowControl/>
        <w:numPr>
          <w:ilvl w:val="0"/>
          <w:numId w:val="24"/>
        </w:numPr>
        <w:spacing w:before="100" w:beforeAutospacing="1" w:afterAutospacing="1"/>
        <w:jc w:val="both"/>
        <w:rPr>
          <w:rFonts w:asciiTheme="minorHAnsi" w:eastAsia="Calibri" w:hAnsiTheme="minorHAnsi" w:cstheme="minorHAnsi"/>
          <w:sz w:val="22"/>
          <w:szCs w:val="22"/>
        </w:rPr>
      </w:pPr>
      <w:r>
        <w:rPr>
          <w:rFonts w:asciiTheme="minorHAnsi" w:eastAsia="Calibri" w:hAnsiTheme="minorHAnsi" w:cstheme="minorHAnsi"/>
          <w:sz w:val="22"/>
          <w:szCs w:val="22"/>
        </w:rPr>
        <w:t>Que p</w:t>
      </w:r>
      <w:r w:rsidR="00196375" w:rsidRPr="00196375">
        <w:rPr>
          <w:rFonts w:asciiTheme="minorHAnsi" w:eastAsia="Calibri" w:hAnsiTheme="minorHAnsi" w:cstheme="minorHAnsi"/>
          <w:sz w:val="22"/>
          <w:szCs w:val="22"/>
        </w:rPr>
        <w:t>resta su conformidad con la inclusión de sus datos personales en las listas y documentos que se publiquen con ocasión del proceso selectivo.</w:t>
      </w:r>
    </w:p>
    <w:p w14:paraId="7A5B8A61" w14:textId="69EE3280" w:rsidR="00196375" w:rsidRPr="00196375" w:rsidRDefault="00E56B32" w:rsidP="00196375">
      <w:pPr>
        <w:widowControl/>
        <w:numPr>
          <w:ilvl w:val="0"/>
          <w:numId w:val="24"/>
        </w:numPr>
        <w:spacing w:before="100" w:beforeAutospacing="1" w:afterAutospacing="1"/>
        <w:jc w:val="both"/>
        <w:rPr>
          <w:rFonts w:asciiTheme="minorHAnsi" w:eastAsia="Calibri" w:hAnsiTheme="minorHAnsi" w:cstheme="minorHAnsi"/>
          <w:sz w:val="22"/>
          <w:szCs w:val="22"/>
        </w:rPr>
      </w:pPr>
      <w:r>
        <w:rPr>
          <w:rFonts w:asciiTheme="minorHAnsi" w:eastAsia="Calibri" w:hAnsiTheme="minorHAnsi" w:cstheme="minorHAnsi"/>
          <w:sz w:val="22"/>
          <w:szCs w:val="22"/>
        </w:rPr>
        <w:t>Que ha</w:t>
      </w:r>
      <w:r w:rsidR="00196375" w:rsidRPr="00196375">
        <w:rPr>
          <w:rFonts w:asciiTheme="minorHAnsi" w:eastAsia="Calibri" w:hAnsiTheme="minorHAnsi" w:cstheme="minorHAnsi"/>
          <w:sz w:val="22"/>
          <w:szCs w:val="22"/>
        </w:rPr>
        <w:t xml:space="preserve"> leído, cono</w:t>
      </w:r>
      <w:r>
        <w:rPr>
          <w:rFonts w:asciiTheme="minorHAnsi" w:eastAsia="Calibri" w:hAnsiTheme="minorHAnsi" w:cstheme="minorHAnsi"/>
          <w:sz w:val="22"/>
          <w:szCs w:val="22"/>
        </w:rPr>
        <w:t>ce y acepta</w:t>
      </w:r>
      <w:r w:rsidR="00196375" w:rsidRPr="00196375">
        <w:rPr>
          <w:rFonts w:asciiTheme="minorHAnsi" w:eastAsia="Calibri" w:hAnsiTheme="minorHAnsi" w:cstheme="minorHAnsi"/>
          <w:sz w:val="22"/>
          <w:szCs w:val="22"/>
        </w:rPr>
        <w:t xml:space="preserve"> la Información sobre Protección de Datos, de conformidad con lo dispuesto en el Reglamento (UE) 2016/679 de 27 de abril de 2016 (GDPR), Ley 3/2018 de 5 de diciembre de Protección de Datos Personales y Garantía de los Derechos Digitales, que figuran en la BASE X del ÍNDICE de las BASES ESPECÍFICAS que regirán la convocatoria de selección de personal.</w:t>
      </w:r>
    </w:p>
    <w:p w14:paraId="24D89D5B" w14:textId="77777777" w:rsidR="00196375" w:rsidRPr="00196375" w:rsidRDefault="00196375" w:rsidP="00196375">
      <w:pPr>
        <w:spacing w:before="100" w:beforeAutospacing="1" w:afterAutospacing="1"/>
        <w:jc w:val="both"/>
        <w:rPr>
          <w:rFonts w:asciiTheme="minorHAnsi" w:eastAsia="Calibri" w:hAnsiTheme="minorHAnsi" w:cstheme="minorHAnsi"/>
          <w:b/>
          <w:bCs/>
          <w:sz w:val="22"/>
          <w:szCs w:val="22"/>
        </w:rPr>
      </w:pPr>
      <w:r w:rsidRPr="00196375">
        <w:rPr>
          <w:rFonts w:asciiTheme="minorHAnsi" w:eastAsia="Calibri" w:hAnsiTheme="minorHAnsi" w:cstheme="minorHAnsi"/>
          <w:b/>
          <w:bCs/>
          <w:sz w:val="22"/>
          <w:szCs w:val="22"/>
        </w:rPr>
        <w:t>DECLARA:</w:t>
      </w:r>
    </w:p>
    <w:p w14:paraId="2519781D" w14:textId="4BAB0CEC" w:rsidR="00196375" w:rsidRPr="00196375" w:rsidRDefault="00196375" w:rsidP="00196375">
      <w:pPr>
        <w:widowControl/>
        <w:numPr>
          <w:ilvl w:val="0"/>
          <w:numId w:val="25"/>
        </w:numPr>
        <w:spacing w:before="100" w:beforeAutospacing="1" w:afterAutospacing="1"/>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 xml:space="preserve">Que es personal </w:t>
      </w:r>
      <w:r w:rsidR="00E56B32">
        <w:rPr>
          <w:rFonts w:asciiTheme="minorHAnsi" w:eastAsia="Calibri" w:hAnsiTheme="minorHAnsi" w:cstheme="minorHAnsi"/>
          <w:sz w:val="22"/>
          <w:szCs w:val="22"/>
        </w:rPr>
        <w:t>con contrato laboral indefinido</w:t>
      </w:r>
      <w:r w:rsidRPr="00196375">
        <w:rPr>
          <w:rFonts w:asciiTheme="minorHAnsi" w:eastAsia="Calibri" w:hAnsiTheme="minorHAnsi" w:cstheme="minorHAnsi"/>
          <w:sz w:val="22"/>
          <w:szCs w:val="22"/>
        </w:rPr>
        <w:t xml:space="preserve"> de la entidad convocante</w:t>
      </w:r>
      <w:r w:rsidR="00E56B32">
        <w:rPr>
          <w:rFonts w:asciiTheme="minorHAnsi" w:eastAsia="Calibri" w:hAnsiTheme="minorHAnsi" w:cstheme="minorHAnsi"/>
          <w:sz w:val="22"/>
          <w:szCs w:val="22"/>
        </w:rPr>
        <w:t>.</w:t>
      </w:r>
      <w:r w:rsidRPr="00196375">
        <w:rPr>
          <w:rFonts w:asciiTheme="minorHAnsi" w:eastAsia="Calibri" w:hAnsiTheme="minorHAnsi" w:cstheme="minorHAnsi"/>
          <w:sz w:val="22"/>
          <w:szCs w:val="22"/>
        </w:rPr>
        <w:t xml:space="preserve"> </w:t>
      </w:r>
    </w:p>
    <w:p w14:paraId="5D21B205" w14:textId="77777777" w:rsidR="00196375" w:rsidRPr="00196375" w:rsidRDefault="00196375" w:rsidP="00196375">
      <w:pPr>
        <w:widowControl/>
        <w:numPr>
          <w:ilvl w:val="0"/>
          <w:numId w:val="25"/>
        </w:numPr>
        <w:spacing w:before="100" w:beforeAutospacing="1" w:afterAutospacing="1"/>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Ser apto/a para el desempeño del puesto de trabajo convocado.</w:t>
      </w:r>
    </w:p>
    <w:p w14:paraId="70B76093" w14:textId="044831F3" w:rsidR="00196375" w:rsidRPr="00196375" w:rsidRDefault="00196375" w:rsidP="00196375">
      <w:pPr>
        <w:widowControl/>
        <w:numPr>
          <w:ilvl w:val="0"/>
          <w:numId w:val="25"/>
        </w:numPr>
        <w:spacing w:before="100" w:beforeAutospacing="1" w:afterAutospacing="1"/>
        <w:jc w:val="both"/>
        <w:rPr>
          <w:rFonts w:asciiTheme="minorHAnsi" w:eastAsia="Calibri" w:hAnsiTheme="minorHAnsi" w:cstheme="minorHAnsi"/>
          <w:color w:val="FF0000"/>
          <w:sz w:val="22"/>
          <w:szCs w:val="22"/>
        </w:rPr>
      </w:pPr>
      <w:r w:rsidRPr="00196375">
        <w:rPr>
          <w:rFonts w:asciiTheme="minorHAnsi" w:eastAsia="Calibri" w:hAnsiTheme="minorHAnsi" w:cstheme="minorHAnsi"/>
          <w:sz w:val="22"/>
          <w:szCs w:val="22"/>
        </w:rPr>
        <w:t>Que la</w:t>
      </w:r>
      <w:r w:rsidR="00E56B32">
        <w:rPr>
          <w:rFonts w:asciiTheme="minorHAnsi" w:eastAsia="Calibri" w:hAnsiTheme="minorHAnsi" w:cstheme="minorHAnsi"/>
          <w:sz w:val="22"/>
          <w:szCs w:val="22"/>
        </w:rPr>
        <w:t xml:space="preserve"> </w:t>
      </w:r>
      <w:r w:rsidRPr="00196375">
        <w:rPr>
          <w:rFonts w:asciiTheme="minorHAnsi" w:eastAsia="Calibri" w:hAnsiTheme="minorHAnsi" w:cstheme="minorHAnsi"/>
          <w:sz w:val="22"/>
          <w:szCs w:val="22"/>
        </w:rPr>
        <w:t>documentación que aporta es cierta y verdadera, comprometiéndose a acreditarla con documentos originales para su cotejo conforme a las bases del proceso selectivo de referencia</w:t>
      </w:r>
      <w:r w:rsidRPr="00196375">
        <w:rPr>
          <w:rFonts w:asciiTheme="minorHAnsi" w:eastAsia="Calibri" w:hAnsiTheme="minorHAnsi" w:cstheme="minorHAnsi"/>
          <w:color w:val="FF0000"/>
          <w:sz w:val="22"/>
          <w:szCs w:val="22"/>
        </w:rPr>
        <w:t xml:space="preserve">. </w:t>
      </w:r>
      <w:r w:rsidRPr="00196375">
        <w:rPr>
          <w:rFonts w:asciiTheme="minorHAnsi" w:eastAsia="Calibri" w:hAnsiTheme="minorHAnsi" w:cstheme="minorHAnsi"/>
          <w:sz w:val="22"/>
          <w:szCs w:val="22"/>
        </w:rPr>
        <w:t>Faltar a la verdad en este extremo supondrá la exclusión del proceso y en su caso de su contratación</w:t>
      </w:r>
      <w:r w:rsidRPr="00196375">
        <w:rPr>
          <w:rFonts w:asciiTheme="minorHAnsi" w:eastAsia="Calibri" w:hAnsiTheme="minorHAnsi" w:cstheme="minorHAnsi"/>
          <w:color w:val="FF0000"/>
          <w:sz w:val="22"/>
          <w:szCs w:val="22"/>
        </w:rPr>
        <w:t>.</w:t>
      </w:r>
    </w:p>
    <w:p w14:paraId="4600E3C9" w14:textId="77777777" w:rsidR="00196375" w:rsidRPr="00196375" w:rsidRDefault="00196375" w:rsidP="00196375">
      <w:pPr>
        <w:widowControl/>
        <w:numPr>
          <w:ilvl w:val="0"/>
          <w:numId w:val="25"/>
        </w:numPr>
        <w:spacing w:before="100" w:beforeAutospacing="1" w:afterAutospacing="1"/>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Que ha leído, conoce y acepta las Bases del proceso selectivo de referencia.</w:t>
      </w:r>
    </w:p>
    <w:p w14:paraId="2B2F5D94" w14:textId="77777777" w:rsidR="00196375" w:rsidRPr="00196375" w:rsidRDefault="00196375" w:rsidP="00196375">
      <w:pPr>
        <w:widowControl/>
        <w:numPr>
          <w:ilvl w:val="0"/>
          <w:numId w:val="25"/>
        </w:numPr>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 xml:space="preserve">Indicar la casilla que proceda para la adaptación de las pruebas presenciales/entrevista personal   </w:t>
      </w:r>
      <w:r w:rsidRPr="00196375">
        <w:rPr>
          <w:rFonts w:asciiTheme="minorHAnsi" w:eastAsia="Calibri" w:hAnsiTheme="minorHAnsi" w:cstheme="minorHAnsi"/>
          <w:sz w:val="22"/>
          <w:szCs w:val="22"/>
        </w:rPr>
        <w:sym w:font="Wingdings" w:char="F0A8"/>
      </w:r>
      <w:r w:rsidRPr="00196375">
        <w:rPr>
          <w:rFonts w:asciiTheme="minorHAnsi" w:eastAsia="Calibri" w:hAnsiTheme="minorHAnsi" w:cstheme="minorHAnsi"/>
          <w:sz w:val="22"/>
          <w:szCs w:val="22"/>
        </w:rPr>
        <w:t xml:space="preserve"> Sí </w:t>
      </w:r>
      <w:r w:rsidRPr="00196375">
        <w:rPr>
          <w:rFonts w:asciiTheme="minorHAnsi" w:eastAsia="Calibri" w:hAnsiTheme="minorHAnsi" w:cstheme="minorHAnsi"/>
          <w:sz w:val="22"/>
          <w:szCs w:val="22"/>
        </w:rPr>
        <w:sym w:font="Wingdings" w:char="F0A8"/>
      </w:r>
      <w:r w:rsidRPr="00196375">
        <w:rPr>
          <w:rFonts w:asciiTheme="minorHAnsi" w:eastAsia="Calibri" w:hAnsiTheme="minorHAnsi" w:cstheme="minorHAnsi"/>
          <w:sz w:val="22"/>
          <w:szCs w:val="22"/>
        </w:rPr>
        <w:t xml:space="preserve"> No</w:t>
      </w:r>
    </w:p>
    <w:p w14:paraId="5325BC26" w14:textId="7C307269" w:rsidR="00196375" w:rsidRDefault="00196375" w:rsidP="00196375">
      <w:pPr>
        <w:jc w:val="both"/>
        <w:rPr>
          <w:rFonts w:asciiTheme="minorHAnsi" w:eastAsia="Calibri" w:hAnsiTheme="minorHAnsi" w:cstheme="minorHAnsi"/>
          <w:sz w:val="22"/>
          <w:szCs w:val="22"/>
        </w:rPr>
      </w:pPr>
    </w:p>
    <w:p w14:paraId="69A22166" w14:textId="77777777" w:rsidR="003200FF" w:rsidRPr="00196375" w:rsidRDefault="003200FF" w:rsidP="00196375">
      <w:pPr>
        <w:jc w:val="both"/>
        <w:rPr>
          <w:rFonts w:asciiTheme="minorHAnsi" w:eastAsia="Calibri" w:hAnsiTheme="minorHAnsi" w:cstheme="minorHAnsi"/>
          <w:sz w:val="22"/>
          <w:szCs w:val="22"/>
        </w:rPr>
      </w:pPr>
    </w:p>
    <w:p w14:paraId="69AFDF49" w14:textId="6B4AF83A" w:rsidR="00196375" w:rsidRPr="00196375" w:rsidRDefault="00196375" w:rsidP="00196375">
      <w:pPr>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 xml:space="preserve">Que Don/Doña    </w:t>
      </w:r>
      <w:r w:rsidR="00FC2CB7">
        <w:rPr>
          <w:rFonts w:asciiTheme="minorHAnsi" w:eastAsia="Calibri" w:hAnsiTheme="minorHAnsi" w:cstheme="minorHAnsi"/>
          <w:sz w:val="22"/>
          <w:szCs w:val="22"/>
        </w:rPr>
        <w:t>_________________</w:t>
      </w:r>
      <w:r w:rsidRPr="00196375">
        <w:rPr>
          <w:rFonts w:asciiTheme="minorHAnsi" w:eastAsia="Calibri" w:hAnsiTheme="minorHAnsi" w:cstheme="minorHAnsi"/>
          <w:sz w:val="22"/>
          <w:szCs w:val="22"/>
        </w:rPr>
        <w:t xml:space="preserve"> precisa adaptación del lugar de celebración de </w:t>
      </w:r>
      <w:r w:rsidR="00FC2CB7" w:rsidRPr="00196375">
        <w:rPr>
          <w:rFonts w:asciiTheme="minorHAnsi" w:eastAsia="Calibri" w:hAnsiTheme="minorHAnsi" w:cstheme="minorHAnsi"/>
          <w:sz w:val="22"/>
          <w:szCs w:val="22"/>
        </w:rPr>
        <w:t>las pruebas presenciales</w:t>
      </w:r>
      <w:r w:rsidRPr="00196375">
        <w:rPr>
          <w:rFonts w:asciiTheme="minorHAnsi" w:eastAsia="Calibri" w:hAnsiTheme="minorHAnsi" w:cstheme="minorHAnsi"/>
          <w:sz w:val="22"/>
          <w:szCs w:val="22"/>
        </w:rPr>
        <w:t xml:space="preserve">, así como </w:t>
      </w:r>
      <w:r w:rsidR="004B2EF3" w:rsidRPr="00196375">
        <w:rPr>
          <w:rFonts w:asciiTheme="minorHAnsi" w:eastAsia="Calibri" w:hAnsiTheme="minorHAnsi" w:cstheme="minorHAnsi"/>
          <w:sz w:val="22"/>
          <w:szCs w:val="22"/>
        </w:rPr>
        <w:t>del sistema</w:t>
      </w:r>
      <w:r w:rsidRPr="00196375">
        <w:rPr>
          <w:rFonts w:asciiTheme="minorHAnsi" w:eastAsia="Calibri" w:hAnsiTheme="minorHAnsi" w:cstheme="minorHAnsi"/>
          <w:sz w:val="22"/>
          <w:szCs w:val="22"/>
        </w:rPr>
        <w:t xml:space="preserve"> de realización y/o entrevista en su caso, por razones de *limitaciones (auditivas, visuales, movilidad, </w:t>
      </w:r>
      <w:proofErr w:type="spellStart"/>
      <w:r w:rsidRPr="00196375">
        <w:rPr>
          <w:rFonts w:asciiTheme="minorHAnsi" w:eastAsia="Calibri" w:hAnsiTheme="minorHAnsi" w:cstheme="minorHAnsi"/>
          <w:sz w:val="22"/>
          <w:szCs w:val="22"/>
        </w:rPr>
        <w:t>etc</w:t>
      </w:r>
      <w:proofErr w:type="spellEnd"/>
      <w:r w:rsidRPr="00196375">
        <w:rPr>
          <w:rFonts w:asciiTheme="minorHAnsi" w:eastAsia="Calibri" w:hAnsiTheme="minorHAnsi" w:cstheme="minorHAnsi"/>
          <w:sz w:val="22"/>
          <w:szCs w:val="22"/>
        </w:rPr>
        <w:t xml:space="preserve">) (indicar lo que proceda) _ </w:t>
      </w:r>
    </w:p>
    <w:p w14:paraId="1B15D96D" w14:textId="2E4E51A9" w:rsidR="00196375" w:rsidRPr="00196375" w:rsidRDefault="00196375" w:rsidP="00196375">
      <w:pPr>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lastRenderedPageBreak/>
        <w:t xml:space="preserve">*Esta opción está </w:t>
      </w:r>
      <w:r w:rsidR="00FC2CB7" w:rsidRPr="00196375">
        <w:rPr>
          <w:rFonts w:asciiTheme="minorHAnsi" w:eastAsia="Calibri" w:hAnsiTheme="minorHAnsi" w:cstheme="minorHAnsi"/>
          <w:sz w:val="22"/>
          <w:szCs w:val="22"/>
        </w:rPr>
        <w:t>condicion</w:t>
      </w:r>
      <w:r w:rsidR="00FC2CB7">
        <w:rPr>
          <w:rFonts w:asciiTheme="minorHAnsi" w:eastAsia="Calibri" w:hAnsiTheme="minorHAnsi" w:cstheme="minorHAnsi"/>
          <w:sz w:val="22"/>
          <w:szCs w:val="22"/>
        </w:rPr>
        <w:t>ada</w:t>
      </w:r>
      <w:r w:rsidRPr="00196375">
        <w:rPr>
          <w:rFonts w:asciiTheme="minorHAnsi" w:eastAsia="Calibri" w:hAnsiTheme="minorHAnsi" w:cstheme="minorHAnsi"/>
          <w:sz w:val="22"/>
          <w:szCs w:val="22"/>
        </w:rPr>
        <w:t xml:space="preserve"> a aportar adjunto, certificado médico acreditativo de la limitación y/o resolución administrativa acreditativa.</w:t>
      </w:r>
    </w:p>
    <w:p w14:paraId="3042DF46" w14:textId="77777777" w:rsidR="00196375" w:rsidRPr="00196375" w:rsidRDefault="00196375" w:rsidP="00196375">
      <w:pPr>
        <w:widowControl/>
        <w:numPr>
          <w:ilvl w:val="0"/>
          <w:numId w:val="25"/>
        </w:numPr>
        <w:spacing w:before="100" w:beforeAutospacing="1" w:afterAutospacing="1"/>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 xml:space="preserve">Que adjunta: copia DNI y/o /PASAPORTE, DOC. RESIDENCIA, en vigor, C.V., copia de los títulos, méritos, formación etc. para acreditar requisitos mínimos, así como los méritos a valorar, que </w:t>
      </w:r>
      <w:r w:rsidRPr="00196375">
        <w:rPr>
          <w:rFonts w:asciiTheme="minorHAnsi" w:eastAsia="Calibri" w:hAnsiTheme="minorHAnsi" w:cstheme="minorHAnsi"/>
          <w:b/>
          <w:bCs/>
          <w:sz w:val="22"/>
          <w:szCs w:val="22"/>
        </w:rPr>
        <w:t>DECLARA</w:t>
      </w:r>
      <w:r w:rsidRPr="00196375">
        <w:rPr>
          <w:rFonts w:asciiTheme="minorHAnsi" w:eastAsia="Calibri" w:hAnsiTheme="minorHAnsi" w:cstheme="minorHAnsi"/>
          <w:sz w:val="22"/>
          <w:szCs w:val="22"/>
        </w:rPr>
        <w:t xml:space="preserve"> a continuación:</w:t>
      </w: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0"/>
        <w:gridCol w:w="1506"/>
        <w:gridCol w:w="2120"/>
        <w:gridCol w:w="1909"/>
      </w:tblGrid>
      <w:tr w:rsidR="00196375" w:rsidRPr="00196375" w14:paraId="70A7AF18" w14:textId="77777777" w:rsidTr="00733680">
        <w:trPr>
          <w:trHeight w:val="143"/>
        </w:trPr>
        <w:tc>
          <w:tcPr>
            <w:tcW w:w="4380" w:type="dxa"/>
            <w:shd w:val="clear" w:color="auto" w:fill="auto"/>
          </w:tcPr>
          <w:p w14:paraId="0BDC8F0C" w14:textId="77777777" w:rsidR="00196375" w:rsidRPr="00196375" w:rsidRDefault="00196375" w:rsidP="00196375">
            <w:pPr>
              <w:spacing w:before="100" w:beforeAutospacing="1" w:afterAutospacing="1"/>
              <w:jc w:val="both"/>
              <w:rPr>
                <w:rFonts w:asciiTheme="minorHAnsi" w:eastAsia="Calibri" w:hAnsiTheme="minorHAnsi" w:cstheme="minorHAnsi"/>
                <w:sz w:val="22"/>
                <w:szCs w:val="22"/>
              </w:rPr>
            </w:pPr>
          </w:p>
        </w:tc>
        <w:tc>
          <w:tcPr>
            <w:tcW w:w="1506" w:type="dxa"/>
            <w:shd w:val="clear" w:color="auto" w:fill="auto"/>
          </w:tcPr>
          <w:p w14:paraId="27686D38" w14:textId="77777777" w:rsidR="00196375" w:rsidRPr="00196375" w:rsidRDefault="00196375" w:rsidP="00196375">
            <w:pPr>
              <w:spacing w:before="100" w:beforeAutospacing="1" w:afterAutospacing="1"/>
              <w:jc w:val="both"/>
              <w:rPr>
                <w:rFonts w:asciiTheme="minorHAnsi" w:eastAsia="Calibri" w:hAnsiTheme="minorHAnsi" w:cstheme="minorHAnsi"/>
                <w:sz w:val="22"/>
                <w:szCs w:val="22"/>
              </w:rPr>
            </w:pPr>
            <w:r w:rsidRPr="00196375">
              <w:rPr>
                <w:rFonts w:asciiTheme="minorHAnsi" w:hAnsiTheme="minorHAnsi" w:cstheme="minorHAnsi"/>
                <w:b/>
                <w:color w:val="FF0000"/>
                <w:sz w:val="22"/>
                <w:szCs w:val="22"/>
                <w:u w:val="single"/>
              </w:rPr>
              <w:t xml:space="preserve"> </w:t>
            </w:r>
          </w:p>
        </w:tc>
        <w:tc>
          <w:tcPr>
            <w:tcW w:w="4029" w:type="dxa"/>
            <w:gridSpan w:val="2"/>
            <w:shd w:val="clear" w:color="auto" w:fill="auto"/>
          </w:tcPr>
          <w:p w14:paraId="6C32B71C" w14:textId="77777777" w:rsidR="00196375" w:rsidRPr="00196375" w:rsidRDefault="00196375" w:rsidP="00196375">
            <w:pPr>
              <w:spacing w:before="100" w:beforeAutospacing="1" w:afterAutospacing="1"/>
              <w:jc w:val="center"/>
              <w:rPr>
                <w:rFonts w:asciiTheme="minorHAnsi" w:eastAsia="Calibri" w:hAnsiTheme="minorHAnsi" w:cstheme="minorHAnsi"/>
                <w:sz w:val="22"/>
                <w:szCs w:val="22"/>
              </w:rPr>
            </w:pPr>
            <w:r w:rsidRPr="00196375">
              <w:rPr>
                <w:rFonts w:asciiTheme="minorHAnsi" w:hAnsiTheme="minorHAnsi" w:cstheme="minorHAnsi"/>
                <w:b/>
                <w:sz w:val="22"/>
                <w:szCs w:val="22"/>
              </w:rPr>
              <w:t>ACREDITACIÓN</w:t>
            </w:r>
          </w:p>
        </w:tc>
      </w:tr>
      <w:tr w:rsidR="00196375" w:rsidRPr="00196375" w14:paraId="206150F4" w14:textId="77777777" w:rsidTr="000362F6">
        <w:trPr>
          <w:trHeight w:val="567"/>
        </w:trPr>
        <w:tc>
          <w:tcPr>
            <w:tcW w:w="4380" w:type="dxa"/>
            <w:shd w:val="clear" w:color="auto" w:fill="D9D9D9"/>
          </w:tcPr>
          <w:p w14:paraId="6BF52AB8" w14:textId="4189ECFA" w:rsidR="00196375" w:rsidRPr="00196375" w:rsidRDefault="00265EBB" w:rsidP="00196375">
            <w:pPr>
              <w:rPr>
                <w:rFonts w:asciiTheme="minorHAnsi" w:hAnsiTheme="minorHAnsi" w:cstheme="minorHAnsi"/>
                <w:b/>
                <w:sz w:val="22"/>
                <w:szCs w:val="22"/>
              </w:rPr>
            </w:pPr>
            <w:bookmarkStart w:id="23" w:name="_Hlk86321329"/>
            <w:r>
              <w:rPr>
                <w:rFonts w:asciiTheme="minorHAnsi" w:hAnsiTheme="minorHAnsi" w:cstheme="minorHAnsi"/>
                <w:b/>
                <w:sz w:val="22"/>
                <w:szCs w:val="22"/>
              </w:rPr>
              <w:t>REQUISITOS ADMISIÓ</w:t>
            </w:r>
            <w:r w:rsidR="00196375" w:rsidRPr="00196375">
              <w:rPr>
                <w:rFonts w:asciiTheme="minorHAnsi" w:hAnsiTheme="minorHAnsi" w:cstheme="minorHAnsi"/>
                <w:b/>
                <w:sz w:val="22"/>
                <w:szCs w:val="22"/>
              </w:rPr>
              <w:t>N</w:t>
            </w:r>
          </w:p>
          <w:p w14:paraId="3774D08D" w14:textId="77777777" w:rsidR="00196375" w:rsidRPr="00196375" w:rsidRDefault="00196375" w:rsidP="00196375">
            <w:pPr>
              <w:rPr>
                <w:rFonts w:asciiTheme="minorHAnsi" w:hAnsiTheme="minorHAnsi" w:cstheme="minorHAnsi"/>
                <w:b/>
                <w:sz w:val="22"/>
                <w:szCs w:val="22"/>
              </w:rPr>
            </w:pPr>
          </w:p>
        </w:tc>
        <w:tc>
          <w:tcPr>
            <w:tcW w:w="1506" w:type="dxa"/>
            <w:shd w:val="clear" w:color="auto" w:fill="D9D9D9"/>
          </w:tcPr>
          <w:p w14:paraId="177186DE" w14:textId="35EF046D" w:rsidR="00196375" w:rsidRPr="00196375" w:rsidRDefault="00196375" w:rsidP="00196375">
            <w:pPr>
              <w:jc w:val="center"/>
              <w:rPr>
                <w:rFonts w:asciiTheme="minorHAnsi" w:hAnsiTheme="minorHAnsi" w:cstheme="minorHAnsi"/>
                <w:b/>
                <w:sz w:val="22"/>
                <w:szCs w:val="22"/>
              </w:rPr>
            </w:pPr>
            <w:r w:rsidRPr="00196375">
              <w:rPr>
                <w:rFonts w:asciiTheme="minorHAnsi" w:hAnsiTheme="minorHAnsi" w:cstheme="minorHAnsi"/>
                <w:b/>
                <w:sz w:val="22"/>
                <w:szCs w:val="22"/>
              </w:rPr>
              <w:t>¿</w:t>
            </w:r>
            <w:r w:rsidR="00E73283" w:rsidRPr="00196375">
              <w:rPr>
                <w:rFonts w:asciiTheme="minorHAnsi" w:hAnsiTheme="minorHAnsi" w:cstheme="minorHAnsi"/>
                <w:b/>
                <w:sz w:val="22"/>
                <w:szCs w:val="22"/>
              </w:rPr>
              <w:t>Cumple? *</w:t>
            </w:r>
          </w:p>
          <w:p w14:paraId="794FBDB9" w14:textId="77777777" w:rsidR="00196375" w:rsidRPr="00196375" w:rsidRDefault="00196375" w:rsidP="00196375">
            <w:pPr>
              <w:jc w:val="center"/>
              <w:rPr>
                <w:rFonts w:asciiTheme="minorHAnsi" w:hAnsiTheme="minorHAnsi" w:cstheme="minorHAnsi"/>
                <w:bCs/>
                <w:sz w:val="22"/>
                <w:szCs w:val="22"/>
              </w:rPr>
            </w:pPr>
            <w:r w:rsidRPr="00196375">
              <w:rPr>
                <w:rFonts w:asciiTheme="minorHAnsi" w:hAnsiTheme="minorHAnsi" w:cstheme="minorHAnsi"/>
                <w:bCs/>
                <w:sz w:val="22"/>
                <w:szCs w:val="22"/>
              </w:rPr>
              <w:t>*Indicar SI o NO</w:t>
            </w:r>
          </w:p>
        </w:tc>
        <w:tc>
          <w:tcPr>
            <w:tcW w:w="2120" w:type="dxa"/>
            <w:shd w:val="clear" w:color="auto" w:fill="D9D9D9"/>
          </w:tcPr>
          <w:p w14:paraId="032E6290" w14:textId="77777777" w:rsidR="00196375" w:rsidRPr="00196375" w:rsidRDefault="00196375" w:rsidP="00196375">
            <w:pPr>
              <w:rPr>
                <w:rFonts w:asciiTheme="minorHAnsi" w:hAnsiTheme="minorHAnsi" w:cstheme="minorHAnsi"/>
                <w:b/>
                <w:sz w:val="22"/>
                <w:szCs w:val="22"/>
              </w:rPr>
            </w:pPr>
            <w:r w:rsidRPr="00196375">
              <w:rPr>
                <w:rFonts w:asciiTheme="minorHAnsi" w:hAnsiTheme="minorHAnsi" w:cstheme="minorHAnsi"/>
                <w:b/>
                <w:sz w:val="22"/>
                <w:szCs w:val="22"/>
              </w:rPr>
              <w:t xml:space="preserve">Documental </w:t>
            </w:r>
          </w:p>
          <w:p w14:paraId="2587E7A2" w14:textId="77777777" w:rsidR="00196375" w:rsidRPr="00196375" w:rsidRDefault="00196375" w:rsidP="00196375">
            <w:pPr>
              <w:rPr>
                <w:rFonts w:asciiTheme="minorHAnsi" w:hAnsiTheme="minorHAnsi" w:cstheme="minorHAnsi"/>
                <w:bCs/>
                <w:sz w:val="22"/>
                <w:szCs w:val="22"/>
              </w:rPr>
            </w:pPr>
            <w:r w:rsidRPr="00196375">
              <w:rPr>
                <w:rFonts w:asciiTheme="minorHAnsi" w:hAnsiTheme="minorHAnsi" w:cstheme="minorHAnsi"/>
                <w:bCs/>
                <w:sz w:val="22"/>
                <w:szCs w:val="22"/>
              </w:rPr>
              <w:t>*indicar documento acreditativo</w:t>
            </w:r>
          </w:p>
        </w:tc>
        <w:tc>
          <w:tcPr>
            <w:tcW w:w="1909" w:type="dxa"/>
            <w:shd w:val="clear" w:color="auto" w:fill="D9D9D9"/>
          </w:tcPr>
          <w:p w14:paraId="69CE09F8" w14:textId="77777777" w:rsidR="00196375" w:rsidRPr="00196375" w:rsidRDefault="00196375" w:rsidP="00196375">
            <w:pPr>
              <w:rPr>
                <w:rFonts w:asciiTheme="minorHAnsi" w:hAnsiTheme="minorHAnsi" w:cstheme="minorHAnsi"/>
                <w:bCs/>
                <w:sz w:val="22"/>
                <w:szCs w:val="22"/>
              </w:rPr>
            </w:pPr>
          </w:p>
        </w:tc>
      </w:tr>
      <w:bookmarkEnd w:id="23"/>
      <w:tr w:rsidR="00196375" w:rsidRPr="00196375" w14:paraId="4D2BF541" w14:textId="77777777" w:rsidTr="000362F6">
        <w:trPr>
          <w:trHeight w:val="303"/>
        </w:trPr>
        <w:tc>
          <w:tcPr>
            <w:tcW w:w="4380" w:type="dxa"/>
            <w:shd w:val="clear" w:color="auto" w:fill="auto"/>
          </w:tcPr>
          <w:p w14:paraId="506B5CA8" w14:textId="77777777" w:rsidR="00196375" w:rsidRPr="00196375" w:rsidRDefault="00196375" w:rsidP="00196375">
            <w:pPr>
              <w:spacing w:line="259" w:lineRule="auto"/>
              <w:rPr>
                <w:rFonts w:asciiTheme="minorHAnsi" w:hAnsiTheme="minorHAnsi" w:cstheme="minorHAnsi"/>
                <w:bCs/>
                <w:sz w:val="22"/>
                <w:szCs w:val="22"/>
              </w:rPr>
            </w:pPr>
            <w:r w:rsidRPr="00196375">
              <w:rPr>
                <w:rFonts w:asciiTheme="minorHAnsi" w:hAnsiTheme="minorHAnsi" w:cstheme="minorHAnsi"/>
                <w:bCs/>
                <w:sz w:val="22"/>
                <w:szCs w:val="22"/>
              </w:rPr>
              <w:t>1. Si es personal laboral de la entidad convocante</w:t>
            </w:r>
          </w:p>
        </w:tc>
        <w:tc>
          <w:tcPr>
            <w:tcW w:w="1506" w:type="dxa"/>
            <w:shd w:val="clear" w:color="auto" w:fill="auto"/>
          </w:tcPr>
          <w:p w14:paraId="41CE85D4" w14:textId="77777777" w:rsidR="00196375" w:rsidRPr="00196375" w:rsidRDefault="00196375" w:rsidP="00196375">
            <w:pPr>
              <w:spacing w:line="259" w:lineRule="auto"/>
              <w:rPr>
                <w:rFonts w:asciiTheme="minorHAnsi" w:hAnsiTheme="minorHAnsi" w:cstheme="minorHAnsi"/>
                <w:b/>
                <w:color w:val="FF0000"/>
                <w:sz w:val="22"/>
                <w:szCs w:val="22"/>
                <w:u w:val="single"/>
              </w:rPr>
            </w:pPr>
          </w:p>
        </w:tc>
        <w:tc>
          <w:tcPr>
            <w:tcW w:w="2120" w:type="dxa"/>
            <w:shd w:val="clear" w:color="auto" w:fill="auto"/>
          </w:tcPr>
          <w:p w14:paraId="2AF0E5F7" w14:textId="77777777" w:rsidR="00196375" w:rsidRPr="00196375" w:rsidRDefault="00196375" w:rsidP="00196375">
            <w:pPr>
              <w:spacing w:line="259" w:lineRule="auto"/>
              <w:rPr>
                <w:rFonts w:asciiTheme="minorHAnsi" w:hAnsiTheme="minorHAnsi" w:cstheme="minorHAnsi"/>
                <w:b/>
                <w:color w:val="FF0000"/>
                <w:sz w:val="22"/>
                <w:szCs w:val="22"/>
                <w:u w:val="single"/>
              </w:rPr>
            </w:pPr>
          </w:p>
        </w:tc>
        <w:tc>
          <w:tcPr>
            <w:tcW w:w="1909" w:type="dxa"/>
            <w:shd w:val="clear" w:color="auto" w:fill="auto"/>
          </w:tcPr>
          <w:p w14:paraId="76B3074C" w14:textId="77777777" w:rsidR="00196375" w:rsidRPr="00196375" w:rsidRDefault="00196375" w:rsidP="00196375">
            <w:pPr>
              <w:spacing w:line="259" w:lineRule="auto"/>
              <w:rPr>
                <w:rFonts w:asciiTheme="minorHAnsi" w:hAnsiTheme="minorHAnsi" w:cstheme="minorHAnsi"/>
                <w:bCs/>
                <w:sz w:val="22"/>
                <w:szCs w:val="22"/>
              </w:rPr>
            </w:pPr>
          </w:p>
        </w:tc>
      </w:tr>
      <w:tr w:rsidR="00196375" w:rsidRPr="00196375" w14:paraId="0CC41CE5" w14:textId="77777777" w:rsidTr="000362F6">
        <w:trPr>
          <w:trHeight w:val="151"/>
        </w:trPr>
        <w:tc>
          <w:tcPr>
            <w:tcW w:w="4380" w:type="dxa"/>
            <w:shd w:val="clear" w:color="auto" w:fill="auto"/>
          </w:tcPr>
          <w:p w14:paraId="2A6CA830" w14:textId="1A198BED" w:rsidR="00196375" w:rsidRPr="00196375" w:rsidRDefault="00196375" w:rsidP="00E56B32">
            <w:pPr>
              <w:spacing w:line="259" w:lineRule="auto"/>
              <w:rPr>
                <w:rFonts w:asciiTheme="minorHAnsi" w:hAnsiTheme="minorHAnsi" w:cstheme="minorHAnsi"/>
                <w:bCs/>
                <w:sz w:val="22"/>
                <w:szCs w:val="22"/>
              </w:rPr>
            </w:pPr>
            <w:r w:rsidRPr="00196375">
              <w:rPr>
                <w:rFonts w:asciiTheme="minorHAnsi" w:hAnsiTheme="minorHAnsi" w:cstheme="minorHAnsi"/>
                <w:bCs/>
                <w:sz w:val="22"/>
                <w:szCs w:val="22"/>
              </w:rPr>
              <w:t>2. Titulación Base II</w:t>
            </w:r>
            <w:r w:rsidR="00E56B32">
              <w:rPr>
                <w:rFonts w:asciiTheme="minorHAnsi" w:hAnsiTheme="minorHAnsi" w:cstheme="minorHAnsi"/>
                <w:bCs/>
                <w:sz w:val="22"/>
                <w:szCs w:val="22"/>
              </w:rPr>
              <w:t>.</w:t>
            </w:r>
            <w:r w:rsidRPr="00196375">
              <w:rPr>
                <w:rFonts w:asciiTheme="minorHAnsi" w:hAnsiTheme="minorHAnsi" w:cstheme="minorHAnsi"/>
                <w:bCs/>
                <w:sz w:val="22"/>
                <w:szCs w:val="22"/>
              </w:rPr>
              <w:t>1.2</w:t>
            </w:r>
          </w:p>
        </w:tc>
        <w:tc>
          <w:tcPr>
            <w:tcW w:w="1506" w:type="dxa"/>
            <w:shd w:val="clear" w:color="auto" w:fill="auto"/>
          </w:tcPr>
          <w:p w14:paraId="257D10A8" w14:textId="77777777" w:rsidR="00196375" w:rsidRPr="00196375" w:rsidRDefault="00196375" w:rsidP="00196375">
            <w:pPr>
              <w:spacing w:line="259" w:lineRule="auto"/>
              <w:rPr>
                <w:rFonts w:asciiTheme="minorHAnsi" w:hAnsiTheme="minorHAnsi" w:cstheme="minorHAnsi"/>
                <w:b/>
                <w:color w:val="FF0000"/>
                <w:sz w:val="22"/>
                <w:szCs w:val="22"/>
                <w:u w:val="single"/>
              </w:rPr>
            </w:pPr>
          </w:p>
        </w:tc>
        <w:tc>
          <w:tcPr>
            <w:tcW w:w="2120" w:type="dxa"/>
            <w:shd w:val="clear" w:color="auto" w:fill="auto"/>
          </w:tcPr>
          <w:p w14:paraId="49F4C0FE" w14:textId="77777777" w:rsidR="00196375" w:rsidRPr="00196375" w:rsidRDefault="00196375" w:rsidP="00196375">
            <w:pPr>
              <w:spacing w:line="259" w:lineRule="auto"/>
              <w:rPr>
                <w:rFonts w:asciiTheme="minorHAnsi" w:hAnsiTheme="minorHAnsi" w:cstheme="minorHAnsi"/>
                <w:b/>
                <w:color w:val="FF0000"/>
                <w:sz w:val="22"/>
                <w:szCs w:val="22"/>
                <w:u w:val="single"/>
              </w:rPr>
            </w:pPr>
          </w:p>
        </w:tc>
        <w:tc>
          <w:tcPr>
            <w:tcW w:w="1909" w:type="dxa"/>
            <w:shd w:val="clear" w:color="auto" w:fill="auto"/>
          </w:tcPr>
          <w:p w14:paraId="4D9CA072" w14:textId="77777777" w:rsidR="00196375" w:rsidRPr="00196375" w:rsidRDefault="00196375" w:rsidP="00196375">
            <w:pPr>
              <w:spacing w:line="259" w:lineRule="auto"/>
              <w:rPr>
                <w:rFonts w:asciiTheme="minorHAnsi" w:hAnsiTheme="minorHAnsi" w:cstheme="minorHAnsi"/>
                <w:b/>
                <w:color w:val="FF0000"/>
                <w:sz w:val="22"/>
                <w:szCs w:val="22"/>
                <w:u w:val="single"/>
              </w:rPr>
            </w:pPr>
          </w:p>
        </w:tc>
      </w:tr>
      <w:tr w:rsidR="00E20626" w:rsidRPr="00196375" w14:paraId="097F868F" w14:textId="77777777" w:rsidTr="000362F6">
        <w:trPr>
          <w:trHeight w:val="151"/>
        </w:trPr>
        <w:tc>
          <w:tcPr>
            <w:tcW w:w="4380" w:type="dxa"/>
            <w:shd w:val="clear" w:color="auto" w:fill="auto"/>
          </w:tcPr>
          <w:p w14:paraId="602C25E1" w14:textId="64EF645A" w:rsidR="00E20626" w:rsidRPr="00196375" w:rsidRDefault="00E20626" w:rsidP="00E73283">
            <w:pPr>
              <w:spacing w:line="259" w:lineRule="auto"/>
              <w:rPr>
                <w:rFonts w:asciiTheme="minorHAnsi" w:hAnsiTheme="minorHAnsi" w:cstheme="minorHAnsi"/>
                <w:bCs/>
                <w:sz w:val="22"/>
                <w:szCs w:val="22"/>
              </w:rPr>
            </w:pPr>
            <w:r>
              <w:rPr>
                <w:rFonts w:asciiTheme="minorHAnsi" w:hAnsiTheme="minorHAnsi" w:cstheme="minorHAnsi"/>
                <w:bCs/>
                <w:sz w:val="22"/>
                <w:szCs w:val="22"/>
              </w:rPr>
              <w:t xml:space="preserve">3. Idioma inglés </w:t>
            </w:r>
            <w:r w:rsidR="00532DEF">
              <w:rPr>
                <w:rFonts w:asciiTheme="minorHAnsi" w:hAnsiTheme="minorHAnsi" w:cstheme="minorHAnsi"/>
                <w:bCs/>
                <w:sz w:val="22"/>
                <w:szCs w:val="22"/>
              </w:rPr>
              <w:t xml:space="preserve">B2 </w:t>
            </w:r>
            <w:r w:rsidR="001F713A">
              <w:rPr>
                <w:rFonts w:asciiTheme="minorHAnsi" w:hAnsiTheme="minorHAnsi" w:cstheme="minorHAnsi"/>
                <w:bCs/>
                <w:sz w:val="22"/>
                <w:szCs w:val="22"/>
              </w:rPr>
              <w:t>1.3</w:t>
            </w:r>
          </w:p>
        </w:tc>
        <w:tc>
          <w:tcPr>
            <w:tcW w:w="1506" w:type="dxa"/>
            <w:shd w:val="clear" w:color="auto" w:fill="auto"/>
          </w:tcPr>
          <w:p w14:paraId="18B61F6D" w14:textId="77777777" w:rsidR="00E20626" w:rsidRPr="00196375" w:rsidRDefault="00E20626" w:rsidP="00196375">
            <w:pPr>
              <w:spacing w:line="259" w:lineRule="auto"/>
              <w:rPr>
                <w:rFonts w:asciiTheme="minorHAnsi" w:hAnsiTheme="minorHAnsi" w:cstheme="minorHAnsi"/>
                <w:b/>
                <w:color w:val="FF0000"/>
                <w:sz w:val="22"/>
                <w:szCs w:val="22"/>
                <w:u w:val="single"/>
              </w:rPr>
            </w:pPr>
          </w:p>
        </w:tc>
        <w:tc>
          <w:tcPr>
            <w:tcW w:w="2120" w:type="dxa"/>
            <w:shd w:val="clear" w:color="auto" w:fill="auto"/>
          </w:tcPr>
          <w:p w14:paraId="1DE067A6" w14:textId="77777777" w:rsidR="00E20626" w:rsidRPr="00196375" w:rsidRDefault="00E20626" w:rsidP="00196375">
            <w:pPr>
              <w:spacing w:line="259" w:lineRule="auto"/>
              <w:rPr>
                <w:rFonts w:asciiTheme="minorHAnsi" w:hAnsiTheme="minorHAnsi" w:cstheme="minorHAnsi"/>
                <w:b/>
                <w:color w:val="FF0000"/>
                <w:sz w:val="22"/>
                <w:szCs w:val="22"/>
                <w:u w:val="single"/>
              </w:rPr>
            </w:pPr>
          </w:p>
        </w:tc>
        <w:tc>
          <w:tcPr>
            <w:tcW w:w="1909" w:type="dxa"/>
            <w:shd w:val="clear" w:color="auto" w:fill="auto"/>
          </w:tcPr>
          <w:p w14:paraId="44F516FB" w14:textId="77777777" w:rsidR="00E20626" w:rsidRPr="00196375" w:rsidRDefault="00E20626" w:rsidP="00196375">
            <w:pPr>
              <w:spacing w:line="259" w:lineRule="auto"/>
              <w:rPr>
                <w:rFonts w:asciiTheme="minorHAnsi" w:hAnsiTheme="minorHAnsi" w:cstheme="minorHAnsi"/>
                <w:b/>
                <w:color w:val="FF0000"/>
                <w:sz w:val="22"/>
                <w:szCs w:val="22"/>
                <w:u w:val="single"/>
              </w:rPr>
            </w:pPr>
          </w:p>
        </w:tc>
      </w:tr>
      <w:tr w:rsidR="00196375" w:rsidRPr="00196375" w14:paraId="4458ECF0" w14:textId="77777777" w:rsidTr="000362F6">
        <w:trPr>
          <w:trHeight w:val="369"/>
        </w:trPr>
        <w:tc>
          <w:tcPr>
            <w:tcW w:w="4380" w:type="dxa"/>
            <w:shd w:val="clear" w:color="auto" w:fill="auto"/>
          </w:tcPr>
          <w:p w14:paraId="5A952ABF" w14:textId="2992B7B1" w:rsidR="00196375" w:rsidRPr="00E56B32" w:rsidRDefault="00E20626" w:rsidP="00196375">
            <w:pPr>
              <w:contextualSpacing/>
              <w:jc w:val="both"/>
              <w:rPr>
                <w:rFonts w:asciiTheme="minorHAnsi" w:hAnsiTheme="minorHAnsi" w:cstheme="minorHAnsi"/>
                <w:sz w:val="22"/>
                <w:szCs w:val="22"/>
              </w:rPr>
            </w:pPr>
            <w:r>
              <w:rPr>
                <w:rFonts w:asciiTheme="minorHAnsi" w:hAnsiTheme="minorHAnsi" w:cstheme="minorHAnsi"/>
                <w:bCs/>
                <w:sz w:val="22"/>
                <w:szCs w:val="22"/>
              </w:rPr>
              <w:t>4</w:t>
            </w:r>
            <w:r w:rsidR="00196375" w:rsidRPr="00E56B32">
              <w:rPr>
                <w:rFonts w:asciiTheme="minorHAnsi" w:hAnsiTheme="minorHAnsi" w:cstheme="minorHAnsi"/>
                <w:bCs/>
                <w:sz w:val="22"/>
                <w:szCs w:val="22"/>
              </w:rPr>
              <w:t>.Conocimientos/experiencia/formación (</w:t>
            </w:r>
            <w:r w:rsidR="00196375" w:rsidRPr="00E56B32">
              <w:rPr>
                <w:rFonts w:asciiTheme="minorHAnsi" w:hAnsiTheme="minorHAnsi" w:cstheme="minorHAnsi"/>
                <w:sz w:val="22"/>
                <w:szCs w:val="22"/>
              </w:rPr>
              <w:t>Base</w:t>
            </w:r>
            <w:r w:rsidR="00196375" w:rsidRPr="00E56B32">
              <w:rPr>
                <w:rFonts w:asciiTheme="minorHAnsi" w:hAnsiTheme="minorHAnsi" w:cstheme="minorHAnsi"/>
                <w:bCs/>
                <w:sz w:val="22"/>
                <w:szCs w:val="22"/>
              </w:rPr>
              <w:t xml:space="preserve"> II</w:t>
            </w:r>
            <w:r w:rsidR="00E56B32">
              <w:rPr>
                <w:rFonts w:asciiTheme="minorHAnsi" w:hAnsiTheme="minorHAnsi" w:cstheme="minorHAnsi"/>
                <w:bCs/>
                <w:sz w:val="22"/>
                <w:szCs w:val="22"/>
              </w:rPr>
              <w:t>.</w:t>
            </w:r>
            <w:r w:rsidR="00E73283">
              <w:rPr>
                <w:rFonts w:asciiTheme="minorHAnsi" w:hAnsiTheme="minorHAnsi" w:cstheme="minorHAnsi"/>
                <w:bCs/>
                <w:sz w:val="22"/>
                <w:szCs w:val="22"/>
              </w:rPr>
              <w:t>1.4</w:t>
            </w:r>
            <w:r w:rsidR="00196375" w:rsidRPr="00E56B32">
              <w:rPr>
                <w:rFonts w:asciiTheme="minorHAnsi" w:hAnsiTheme="minorHAnsi" w:cstheme="minorHAnsi"/>
                <w:bCs/>
                <w:sz w:val="22"/>
                <w:szCs w:val="22"/>
              </w:rPr>
              <w:t xml:space="preserve">) nivel básico </w:t>
            </w:r>
            <w:r w:rsidR="00196375" w:rsidRPr="00E56B32">
              <w:rPr>
                <w:rFonts w:asciiTheme="minorHAnsi" w:hAnsiTheme="minorHAnsi" w:cstheme="minorHAnsi"/>
                <w:sz w:val="22"/>
                <w:szCs w:val="22"/>
              </w:rPr>
              <w:t>en:</w:t>
            </w:r>
          </w:p>
          <w:p w14:paraId="2795CC03" w14:textId="77777777" w:rsidR="00196375" w:rsidRPr="00196375" w:rsidRDefault="00196375" w:rsidP="00196375">
            <w:pPr>
              <w:contextualSpacing/>
              <w:jc w:val="both"/>
              <w:rPr>
                <w:rFonts w:asciiTheme="minorHAnsi" w:hAnsiTheme="minorHAnsi" w:cstheme="minorHAnsi"/>
                <w:sz w:val="22"/>
                <w:szCs w:val="22"/>
              </w:rPr>
            </w:pPr>
          </w:p>
          <w:p w14:paraId="38C054C6" w14:textId="77777777" w:rsidR="00196375" w:rsidRPr="00196375"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t>a. MICROSOFT (Word, Excel y Access)</w:t>
            </w:r>
          </w:p>
          <w:p w14:paraId="458106EC" w14:textId="77777777" w:rsidR="00196375" w:rsidRPr="00196375" w:rsidRDefault="00196375" w:rsidP="00196375">
            <w:pPr>
              <w:contextualSpacing/>
              <w:jc w:val="both"/>
              <w:rPr>
                <w:rFonts w:asciiTheme="minorHAnsi" w:hAnsiTheme="minorHAnsi" w:cstheme="minorHAnsi"/>
                <w:strike/>
                <w:sz w:val="22"/>
                <w:szCs w:val="22"/>
                <w:highlight w:val="cyan"/>
              </w:rPr>
            </w:pPr>
          </w:p>
        </w:tc>
        <w:tc>
          <w:tcPr>
            <w:tcW w:w="1506" w:type="dxa"/>
            <w:tcBorders>
              <w:top w:val="single" w:sz="4" w:space="0" w:color="auto"/>
            </w:tcBorders>
            <w:shd w:val="clear" w:color="auto" w:fill="auto"/>
          </w:tcPr>
          <w:p w14:paraId="01F36128" w14:textId="08D192E0" w:rsidR="00196375" w:rsidRPr="00196375" w:rsidRDefault="00196375" w:rsidP="00196375">
            <w:pPr>
              <w:spacing w:line="259" w:lineRule="auto"/>
              <w:rPr>
                <w:rFonts w:asciiTheme="minorHAnsi" w:hAnsiTheme="minorHAnsi" w:cstheme="minorHAnsi"/>
                <w:b/>
                <w:sz w:val="22"/>
                <w:szCs w:val="22"/>
              </w:rPr>
            </w:pPr>
          </w:p>
          <w:p w14:paraId="70E2F1B4" w14:textId="77777777" w:rsidR="00196375" w:rsidRPr="00196375" w:rsidRDefault="00196375" w:rsidP="00196375">
            <w:pPr>
              <w:spacing w:line="259" w:lineRule="auto"/>
              <w:rPr>
                <w:rFonts w:asciiTheme="minorHAnsi" w:hAnsiTheme="minorHAnsi" w:cstheme="minorHAnsi"/>
                <w:b/>
                <w:sz w:val="22"/>
                <w:szCs w:val="22"/>
              </w:rPr>
            </w:pPr>
          </w:p>
          <w:p w14:paraId="4D5F6CBF" w14:textId="77777777" w:rsidR="00196375" w:rsidRPr="00196375" w:rsidRDefault="00196375" w:rsidP="00196375">
            <w:pPr>
              <w:spacing w:line="259" w:lineRule="auto"/>
              <w:rPr>
                <w:rFonts w:asciiTheme="minorHAnsi" w:hAnsiTheme="minorHAnsi" w:cstheme="minorHAnsi"/>
                <w:b/>
                <w:sz w:val="22"/>
                <w:szCs w:val="22"/>
              </w:rPr>
            </w:pPr>
          </w:p>
        </w:tc>
        <w:tc>
          <w:tcPr>
            <w:tcW w:w="2120" w:type="dxa"/>
            <w:shd w:val="clear" w:color="auto" w:fill="auto"/>
          </w:tcPr>
          <w:p w14:paraId="60DBAA96" w14:textId="77777777" w:rsidR="00196375" w:rsidRPr="00196375" w:rsidRDefault="00196375" w:rsidP="00196375">
            <w:pPr>
              <w:spacing w:line="259" w:lineRule="auto"/>
              <w:rPr>
                <w:rFonts w:asciiTheme="minorHAnsi" w:hAnsiTheme="minorHAnsi" w:cstheme="minorHAnsi"/>
                <w:b/>
                <w:sz w:val="22"/>
                <w:szCs w:val="22"/>
                <w:highlight w:val="yellow"/>
              </w:rPr>
            </w:pPr>
          </w:p>
        </w:tc>
        <w:tc>
          <w:tcPr>
            <w:tcW w:w="1909" w:type="dxa"/>
            <w:tcBorders>
              <w:top w:val="single" w:sz="4" w:space="0" w:color="auto"/>
            </w:tcBorders>
            <w:shd w:val="clear" w:color="auto" w:fill="auto"/>
          </w:tcPr>
          <w:p w14:paraId="662C161B" w14:textId="47696E96" w:rsidR="00196375" w:rsidRPr="00196375" w:rsidRDefault="00196375" w:rsidP="00196375">
            <w:pPr>
              <w:spacing w:line="259" w:lineRule="auto"/>
              <w:rPr>
                <w:rFonts w:asciiTheme="minorHAnsi" w:hAnsiTheme="minorHAnsi" w:cstheme="minorHAnsi"/>
                <w:b/>
                <w:noProof/>
                <w:sz w:val="22"/>
                <w:szCs w:val="22"/>
              </w:rPr>
            </w:pPr>
          </w:p>
        </w:tc>
      </w:tr>
      <w:tr w:rsidR="00196375" w:rsidRPr="00196375" w14:paraId="3CC3369C" w14:textId="77777777" w:rsidTr="000362F6">
        <w:trPr>
          <w:trHeight w:val="311"/>
        </w:trPr>
        <w:tc>
          <w:tcPr>
            <w:tcW w:w="4380" w:type="dxa"/>
            <w:shd w:val="clear" w:color="auto" w:fill="auto"/>
          </w:tcPr>
          <w:p w14:paraId="228698F1" w14:textId="642D8C31" w:rsidR="00196375" w:rsidRPr="00196375" w:rsidRDefault="00E20626" w:rsidP="00196375">
            <w:pPr>
              <w:spacing w:line="259" w:lineRule="auto"/>
              <w:rPr>
                <w:rFonts w:asciiTheme="minorHAnsi" w:hAnsiTheme="minorHAnsi" w:cstheme="minorHAnsi"/>
                <w:bCs/>
                <w:sz w:val="22"/>
                <w:szCs w:val="22"/>
                <w:lang w:val="pt-PT"/>
              </w:rPr>
            </w:pPr>
            <w:r>
              <w:rPr>
                <w:rFonts w:asciiTheme="minorHAnsi" w:hAnsiTheme="minorHAnsi" w:cstheme="minorHAnsi"/>
                <w:bCs/>
                <w:sz w:val="22"/>
                <w:szCs w:val="22"/>
                <w:lang w:val="pt-PT"/>
              </w:rPr>
              <w:t>5</w:t>
            </w:r>
            <w:r w:rsidR="00196375" w:rsidRPr="00196375">
              <w:rPr>
                <w:rFonts w:asciiTheme="minorHAnsi" w:hAnsiTheme="minorHAnsi" w:cstheme="minorHAnsi"/>
                <w:bCs/>
                <w:sz w:val="22"/>
                <w:szCs w:val="22"/>
                <w:lang w:val="pt-PT"/>
              </w:rPr>
              <w:t>. Ser apto/a Base II</w:t>
            </w:r>
            <w:r w:rsidR="000362F6">
              <w:rPr>
                <w:rFonts w:asciiTheme="minorHAnsi" w:hAnsiTheme="minorHAnsi" w:cstheme="minorHAnsi"/>
                <w:bCs/>
                <w:sz w:val="22"/>
                <w:szCs w:val="22"/>
                <w:lang w:val="pt-PT"/>
              </w:rPr>
              <w:t>.</w:t>
            </w:r>
            <w:r w:rsidR="00E73283">
              <w:rPr>
                <w:rFonts w:asciiTheme="minorHAnsi" w:hAnsiTheme="minorHAnsi" w:cstheme="minorHAnsi"/>
                <w:bCs/>
                <w:sz w:val="22"/>
                <w:szCs w:val="22"/>
                <w:lang w:val="pt-PT"/>
              </w:rPr>
              <w:t>1.5</w:t>
            </w:r>
          </w:p>
          <w:p w14:paraId="20A622A7" w14:textId="77777777" w:rsidR="00196375" w:rsidRPr="00196375" w:rsidRDefault="00196375" w:rsidP="00196375">
            <w:pPr>
              <w:spacing w:line="259" w:lineRule="auto"/>
              <w:rPr>
                <w:rFonts w:asciiTheme="minorHAnsi" w:hAnsiTheme="minorHAnsi" w:cstheme="minorHAnsi"/>
                <w:bCs/>
                <w:sz w:val="22"/>
                <w:szCs w:val="22"/>
                <w:lang w:val="pt-PT"/>
              </w:rPr>
            </w:pPr>
          </w:p>
        </w:tc>
        <w:tc>
          <w:tcPr>
            <w:tcW w:w="1506" w:type="dxa"/>
            <w:shd w:val="clear" w:color="auto" w:fill="auto"/>
          </w:tcPr>
          <w:p w14:paraId="208C36FD" w14:textId="77777777" w:rsidR="00196375" w:rsidRPr="00196375" w:rsidRDefault="00196375" w:rsidP="00196375">
            <w:pPr>
              <w:spacing w:line="259" w:lineRule="auto"/>
              <w:rPr>
                <w:rFonts w:asciiTheme="minorHAnsi" w:hAnsiTheme="minorHAnsi" w:cstheme="minorHAnsi"/>
                <w:b/>
                <w:color w:val="FF0000"/>
                <w:sz w:val="22"/>
                <w:szCs w:val="22"/>
                <w:u w:val="single"/>
                <w:lang w:val="pt-PT"/>
              </w:rPr>
            </w:pPr>
          </w:p>
        </w:tc>
        <w:tc>
          <w:tcPr>
            <w:tcW w:w="2120" w:type="dxa"/>
            <w:shd w:val="clear" w:color="auto" w:fill="auto"/>
          </w:tcPr>
          <w:p w14:paraId="3E2644FA" w14:textId="77777777" w:rsidR="00196375" w:rsidRPr="00196375" w:rsidRDefault="00196375" w:rsidP="00196375">
            <w:pPr>
              <w:spacing w:line="259" w:lineRule="auto"/>
              <w:rPr>
                <w:rFonts w:asciiTheme="minorHAnsi" w:hAnsiTheme="minorHAnsi" w:cstheme="minorHAnsi"/>
                <w:b/>
                <w:color w:val="FF0000"/>
                <w:sz w:val="22"/>
                <w:szCs w:val="22"/>
                <w:u w:val="single"/>
                <w:lang w:val="pt-PT"/>
              </w:rPr>
            </w:pPr>
          </w:p>
        </w:tc>
        <w:tc>
          <w:tcPr>
            <w:tcW w:w="1909" w:type="dxa"/>
            <w:shd w:val="clear" w:color="auto" w:fill="auto"/>
          </w:tcPr>
          <w:p w14:paraId="5D310615" w14:textId="77777777" w:rsidR="00196375" w:rsidRPr="00196375" w:rsidRDefault="00196375" w:rsidP="00196375">
            <w:pPr>
              <w:spacing w:line="259" w:lineRule="auto"/>
              <w:rPr>
                <w:rFonts w:asciiTheme="minorHAnsi" w:hAnsiTheme="minorHAnsi" w:cstheme="minorHAnsi"/>
                <w:b/>
                <w:color w:val="FF0000"/>
                <w:sz w:val="22"/>
                <w:szCs w:val="22"/>
                <w:u w:val="single"/>
                <w:lang w:val="pt-PT"/>
              </w:rPr>
            </w:pPr>
          </w:p>
        </w:tc>
      </w:tr>
      <w:tr w:rsidR="00196375" w:rsidRPr="00196375" w14:paraId="2A1EC016" w14:textId="77777777" w:rsidTr="000362F6">
        <w:trPr>
          <w:trHeight w:val="854"/>
        </w:trPr>
        <w:tc>
          <w:tcPr>
            <w:tcW w:w="4380" w:type="dxa"/>
            <w:shd w:val="clear" w:color="auto" w:fill="D9D9D9"/>
          </w:tcPr>
          <w:p w14:paraId="6E90B30E" w14:textId="77777777" w:rsidR="00E73283" w:rsidRPr="00196375" w:rsidRDefault="00196375" w:rsidP="00E73283">
            <w:pPr>
              <w:rPr>
                <w:rFonts w:asciiTheme="minorHAnsi" w:hAnsiTheme="minorHAnsi" w:cstheme="minorHAnsi"/>
                <w:b/>
                <w:sz w:val="22"/>
                <w:szCs w:val="22"/>
              </w:rPr>
            </w:pPr>
            <w:r w:rsidRPr="00196375">
              <w:rPr>
                <w:rFonts w:asciiTheme="minorHAnsi" w:hAnsiTheme="minorHAnsi" w:cstheme="minorHAnsi"/>
                <w:b/>
                <w:sz w:val="22"/>
                <w:szCs w:val="22"/>
              </w:rPr>
              <w:t>MÉRITOS</w:t>
            </w:r>
            <w:r w:rsidR="00E73283">
              <w:rPr>
                <w:rFonts w:asciiTheme="minorHAnsi" w:hAnsiTheme="minorHAnsi" w:cstheme="minorHAnsi"/>
                <w:b/>
                <w:sz w:val="22"/>
                <w:szCs w:val="22"/>
              </w:rPr>
              <w:t xml:space="preserve"> (a valorar según Anexo II sin contar con los requisitos mínimos de admisión)</w:t>
            </w:r>
          </w:p>
          <w:p w14:paraId="2DC917AF" w14:textId="77777777" w:rsidR="00196375" w:rsidRPr="00196375" w:rsidRDefault="00196375" w:rsidP="00196375">
            <w:pPr>
              <w:rPr>
                <w:rFonts w:asciiTheme="minorHAnsi" w:hAnsiTheme="minorHAnsi" w:cstheme="minorHAnsi"/>
                <w:b/>
                <w:color w:val="FF0000"/>
                <w:sz w:val="22"/>
                <w:szCs w:val="22"/>
              </w:rPr>
            </w:pPr>
          </w:p>
        </w:tc>
        <w:tc>
          <w:tcPr>
            <w:tcW w:w="1506" w:type="dxa"/>
            <w:shd w:val="clear" w:color="auto" w:fill="D9D9D9"/>
          </w:tcPr>
          <w:p w14:paraId="169E58D6" w14:textId="4F2D2B44" w:rsidR="00196375" w:rsidRPr="00196375" w:rsidRDefault="00196375" w:rsidP="00196375">
            <w:pPr>
              <w:jc w:val="center"/>
              <w:rPr>
                <w:rFonts w:asciiTheme="minorHAnsi" w:hAnsiTheme="minorHAnsi" w:cstheme="minorHAnsi"/>
                <w:b/>
                <w:sz w:val="22"/>
                <w:szCs w:val="22"/>
              </w:rPr>
            </w:pPr>
            <w:r w:rsidRPr="00196375">
              <w:rPr>
                <w:rFonts w:asciiTheme="minorHAnsi" w:hAnsiTheme="minorHAnsi" w:cstheme="minorHAnsi"/>
                <w:b/>
                <w:sz w:val="22"/>
                <w:szCs w:val="22"/>
              </w:rPr>
              <w:t>¿</w:t>
            </w:r>
            <w:r w:rsidR="00E73283" w:rsidRPr="00196375">
              <w:rPr>
                <w:rFonts w:asciiTheme="minorHAnsi" w:hAnsiTheme="minorHAnsi" w:cstheme="minorHAnsi"/>
                <w:b/>
                <w:sz w:val="22"/>
                <w:szCs w:val="22"/>
              </w:rPr>
              <w:t>Cumple? *</w:t>
            </w:r>
          </w:p>
          <w:p w14:paraId="53C2CF6D" w14:textId="77777777" w:rsidR="00196375" w:rsidRPr="00196375" w:rsidRDefault="00196375" w:rsidP="00196375">
            <w:pPr>
              <w:jc w:val="center"/>
              <w:rPr>
                <w:rFonts w:asciiTheme="minorHAnsi" w:hAnsiTheme="minorHAnsi" w:cstheme="minorHAnsi"/>
                <w:bCs/>
                <w:sz w:val="22"/>
                <w:szCs w:val="22"/>
              </w:rPr>
            </w:pPr>
            <w:r w:rsidRPr="00196375">
              <w:rPr>
                <w:rFonts w:asciiTheme="minorHAnsi" w:hAnsiTheme="minorHAnsi" w:cstheme="minorHAnsi"/>
                <w:bCs/>
                <w:sz w:val="22"/>
                <w:szCs w:val="22"/>
              </w:rPr>
              <w:t>*Indicar SI o NO</w:t>
            </w:r>
          </w:p>
        </w:tc>
        <w:tc>
          <w:tcPr>
            <w:tcW w:w="2120" w:type="dxa"/>
            <w:shd w:val="clear" w:color="auto" w:fill="D9D9D9"/>
          </w:tcPr>
          <w:p w14:paraId="739C5F96" w14:textId="77777777" w:rsidR="00196375" w:rsidRPr="00196375" w:rsidRDefault="00196375" w:rsidP="00196375">
            <w:pPr>
              <w:rPr>
                <w:rFonts w:asciiTheme="minorHAnsi" w:hAnsiTheme="minorHAnsi" w:cstheme="minorHAnsi"/>
                <w:b/>
                <w:sz w:val="22"/>
                <w:szCs w:val="22"/>
              </w:rPr>
            </w:pPr>
            <w:r w:rsidRPr="00196375">
              <w:rPr>
                <w:rFonts w:asciiTheme="minorHAnsi" w:hAnsiTheme="minorHAnsi" w:cstheme="minorHAnsi"/>
                <w:b/>
                <w:sz w:val="22"/>
                <w:szCs w:val="22"/>
              </w:rPr>
              <w:t xml:space="preserve">Documental </w:t>
            </w:r>
            <w:r w:rsidRPr="00196375">
              <w:rPr>
                <w:rFonts w:asciiTheme="minorHAnsi" w:hAnsiTheme="minorHAnsi" w:cstheme="minorHAnsi"/>
                <w:bCs/>
                <w:sz w:val="22"/>
                <w:szCs w:val="22"/>
              </w:rPr>
              <w:t>*indicar documento acreditativo</w:t>
            </w:r>
          </w:p>
        </w:tc>
        <w:tc>
          <w:tcPr>
            <w:tcW w:w="1909" w:type="dxa"/>
            <w:shd w:val="clear" w:color="auto" w:fill="D9D9D9"/>
          </w:tcPr>
          <w:p w14:paraId="510BF946" w14:textId="77777777" w:rsidR="00196375" w:rsidRPr="00196375" w:rsidRDefault="00196375" w:rsidP="00196375">
            <w:pPr>
              <w:rPr>
                <w:rFonts w:asciiTheme="minorHAnsi" w:hAnsiTheme="minorHAnsi" w:cstheme="minorHAnsi"/>
                <w:bCs/>
                <w:sz w:val="22"/>
                <w:szCs w:val="22"/>
              </w:rPr>
            </w:pPr>
            <w:r w:rsidRPr="00196375">
              <w:rPr>
                <w:rFonts w:asciiTheme="minorHAnsi" w:hAnsiTheme="minorHAnsi" w:cstheme="minorHAnsi"/>
                <w:b/>
                <w:sz w:val="22"/>
                <w:szCs w:val="22"/>
              </w:rPr>
              <w:t xml:space="preserve">Auto </w:t>
            </w:r>
            <w:proofErr w:type="spellStart"/>
            <w:r w:rsidRPr="00196375">
              <w:rPr>
                <w:rFonts w:asciiTheme="minorHAnsi" w:hAnsiTheme="minorHAnsi" w:cstheme="minorHAnsi"/>
                <w:b/>
                <w:sz w:val="22"/>
                <w:szCs w:val="22"/>
              </w:rPr>
              <w:t>baremación</w:t>
            </w:r>
            <w:proofErr w:type="spellEnd"/>
            <w:r w:rsidRPr="00196375">
              <w:rPr>
                <w:rFonts w:asciiTheme="minorHAnsi" w:hAnsiTheme="minorHAnsi" w:cstheme="minorHAnsi"/>
                <w:b/>
                <w:sz w:val="22"/>
                <w:szCs w:val="22"/>
              </w:rPr>
              <w:t>,</w:t>
            </w:r>
            <w:r w:rsidRPr="00196375">
              <w:rPr>
                <w:rFonts w:asciiTheme="minorHAnsi" w:hAnsiTheme="minorHAnsi" w:cstheme="minorHAnsi"/>
                <w:bCs/>
                <w:sz w:val="22"/>
                <w:szCs w:val="22"/>
              </w:rPr>
              <w:t xml:space="preserve"> puntos conforme al Anexo II.</w:t>
            </w:r>
          </w:p>
          <w:p w14:paraId="5366CEF7" w14:textId="77777777" w:rsidR="00196375" w:rsidRPr="00196375" w:rsidRDefault="00196375" w:rsidP="00196375">
            <w:pPr>
              <w:rPr>
                <w:rFonts w:asciiTheme="minorHAnsi" w:hAnsiTheme="minorHAnsi" w:cstheme="minorHAnsi"/>
                <w:bCs/>
                <w:sz w:val="22"/>
                <w:szCs w:val="22"/>
              </w:rPr>
            </w:pPr>
          </w:p>
        </w:tc>
      </w:tr>
      <w:tr w:rsidR="00196375" w:rsidRPr="00196375" w14:paraId="4199108B" w14:textId="77777777" w:rsidTr="000362F6">
        <w:trPr>
          <w:trHeight w:val="455"/>
        </w:trPr>
        <w:tc>
          <w:tcPr>
            <w:tcW w:w="4380" w:type="dxa"/>
            <w:shd w:val="clear" w:color="auto" w:fill="auto"/>
          </w:tcPr>
          <w:p w14:paraId="78BBC41C" w14:textId="364AFA82" w:rsidR="00196375" w:rsidRPr="000362F6" w:rsidRDefault="000362F6" w:rsidP="000362F6">
            <w:pPr>
              <w:widowControl/>
              <w:spacing w:line="259" w:lineRule="auto"/>
              <w:rPr>
                <w:rFonts w:asciiTheme="minorHAnsi" w:hAnsiTheme="minorHAnsi" w:cstheme="minorHAnsi"/>
                <w:sz w:val="22"/>
                <w:szCs w:val="22"/>
              </w:rPr>
            </w:pPr>
            <w:bookmarkStart w:id="24" w:name="_Hlk181952728"/>
            <w:r>
              <w:rPr>
                <w:rFonts w:asciiTheme="minorHAnsi" w:hAnsiTheme="minorHAnsi" w:cstheme="minorHAnsi"/>
                <w:bCs/>
                <w:sz w:val="22"/>
                <w:szCs w:val="22"/>
                <w:lang w:val="pt-PT"/>
              </w:rPr>
              <w:t xml:space="preserve">1.- </w:t>
            </w:r>
            <w:r w:rsidR="00196375" w:rsidRPr="000362F6">
              <w:rPr>
                <w:rFonts w:asciiTheme="minorHAnsi" w:hAnsiTheme="minorHAnsi" w:cstheme="minorHAnsi"/>
                <w:bCs/>
                <w:sz w:val="22"/>
                <w:szCs w:val="22"/>
                <w:lang w:val="pt-PT"/>
              </w:rPr>
              <w:t>Tiempo de Experiencia laboral/profesional en funciones del puesto convocado</w:t>
            </w:r>
            <w:r>
              <w:rPr>
                <w:rFonts w:asciiTheme="minorHAnsi" w:hAnsiTheme="minorHAnsi" w:cstheme="minorHAnsi"/>
                <w:bCs/>
                <w:sz w:val="22"/>
                <w:szCs w:val="22"/>
                <w:lang w:val="pt-PT"/>
              </w:rPr>
              <w:t>.</w:t>
            </w:r>
          </w:p>
        </w:tc>
        <w:tc>
          <w:tcPr>
            <w:tcW w:w="1506" w:type="dxa"/>
            <w:shd w:val="clear" w:color="auto" w:fill="auto"/>
          </w:tcPr>
          <w:p w14:paraId="565F683F" w14:textId="77777777" w:rsidR="00196375" w:rsidRPr="00196375" w:rsidRDefault="00196375" w:rsidP="00196375">
            <w:pPr>
              <w:spacing w:line="259" w:lineRule="auto"/>
              <w:rPr>
                <w:rFonts w:asciiTheme="minorHAnsi" w:hAnsiTheme="minorHAnsi" w:cstheme="minorHAnsi"/>
                <w:b/>
                <w:sz w:val="22"/>
                <w:szCs w:val="22"/>
              </w:rPr>
            </w:pPr>
          </w:p>
        </w:tc>
        <w:tc>
          <w:tcPr>
            <w:tcW w:w="2120" w:type="dxa"/>
            <w:shd w:val="clear" w:color="auto" w:fill="auto"/>
          </w:tcPr>
          <w:p w14:paraId="252F1F51" w14:textId="77777777" w:rsidR="00196375" w:rsidRPr="00196375" w:rsidRDefault="00196375" w:rsidP="00196375">
            <w:pPr>
              <w:spacing w:line="259" w:lineRule="auto"/>
              <w:rPr>
                <w:rFonts w:asciiTheme="minorHAnsi" w:hAnsiTheme="minorHAnsi" w:cstheme="minorHAnsi"/>
                <w:b/>
                <w:sz w:val="22"/>
                <w:szCs w:val="22"/>
              </w:rPr>
            </w:pPr>
          </w:p>
        </w:tc>
        <w:tc>
          <w:tcPr>
            <w:tcW w:w="1909" w:type="dxa"/>
            <w:shd w:val="clear" w:color="auto" w:fill="auto"/>
          </w:tcPr>
          <w:p w14:paraId="1BD12585" w14:textId="77777777" w:rsidR="00196375" w:rsidRPr="00196375" w:rsidRDefault="00196375" w:rsidP="00196375">
            <w:pPr>
              <w:spacing w:line="259" w:lineRule="auto"/>
              <w:rPr>
                <w:rFonts w:asciiTheme="minorHAnsi" w:hAnsiTheme="minorHAnsi" w:cstheme="minorHAnsi"/>
                <w:b/>
                <w:sz w:val="22"/>
                <w:szCs w:val="22"/>
              </w:rPr>
            </w:pPr>
          </w:p>
        </w:tc>
      </w:tr>
      <w:tr w:rsidR="00196375" w:rsidRPr="00196375" w14:paraId="56DD97BE" w14:textId="77777777" w:rsidTr="000362F6">
        <w:trPr>
          <w:trHeight w:val="999"/>
        </w:trPr>
        <w:tc>
          <w:tcPr>
            <w:tcW w:w="4380" w:type="dxa"/>
            <w:shd w:val="clear" w:color="auto" w:fill="auto"/>
          </w:tcPr>
          <w:p w14:paraId="281C8B4D" w14:textId="15600D80" w:rsidR="00196375" w:rsidRPr="000362F6" w:rsidRDefault="00E73283" w:rsidP="00E73283">
            <w:pPr>
              <w:widowControl/>
              <w:jc w:val="both"/>
              <w:rPr>
                <w:rFonts w:asciiTheme="minorHAnsi" w:hAnsiTheme="minorHAnsi" w:cstheme="minorHAnsi"/>
                <w:sz w:val="22"/>
                <w:szCs w:val="22"/>
              </w:rPr>
            </w:pPr>
            <w:r>
              <w:rPr>
                <w:rFonts w:asciiTheme="minorHAnsi" w:hAnsiTheme="minorHAnsi" w:cstheme="minorHAnsi"/>
                <w:bCs/>
                <w:sz w:val="22"/>
                <w:szCs w:val="22"/>
                <w:lang w:val="pt-PT"/>
              </w:rPr>
              <w:t>2.-</w:t>
            </w:r>
            <w:r w:rsidRPr="000362F6">
              <w:rPr>
                <w:rFonts w:asciiTheme="minorHAnsi" w:hAnsiTheme="minorHAnsi" w:cstheme="minorHAnsi"/>
                <w:bCs/>
                <w:sz w:val="22"/>
                <w:szCs w:val="22"/>
                <w:lang w:val="pt-PT"/>
              </w:rPr>
              <w:t xml:space="preserve">Titulación universitaria oficial, grado o licenciatura, master, experto, etc </w:t>
            </w:r>
            <w:r>
              <w:rPr>
                <w:rFonts w:asciiTheme="minorHAnsi" w:hAnsiTheme="minorHAnsi" w:cstheme="minorHAnsi"/>
                <w:bCs/>
                <w:sz w:val="22"/>
                <w:szCs w:val="22"/>
                <w:lang w:val="pt-PT"/>
              </w:rPr>
              <w:t>en las ramas de marketig, comunicación, publicidad</w:t>
            </w:r>
            <w:r w:rsidR="00345116">
              <w:rPr>
                <w:rFonts w:asciiTheme="minorHAnsi" w:hAnsiTheme="minorHAnsi" w:cstheme="minorHAnsi"/>
                <w:bCs/>
                <w:sz w:val="22"/>
                <w:szCs w:val="22"/>
                <w:lang w:val="pt-PT"/>
              </w:rPr>
              <w:t>, periodismo</w:t>
            </w:r>
            <w:r>
              <w:rPr>
                <w:rFonts w:asciiTheme="minorHAnsi" w:hAnsiTheme="minorHAnsi" w:cstheme="minorHAnsi"/>
                <w:bCs/>
                <w:sz w:val="22"/>
                <w:szCs w:val="22"/>
                <w:lang w:val="pt-PT"/>
              </w:rPr>
              <w:t xml:space="preserve"> </w:t>
            </w:r>
            <w:r w:rsidRPr="00FF0D3E">
              <w:rPr>
                <w:rFonts w:asciiTheme="minorHAnsi" w:hAnsiTheme="minorHAnsi" w:cstheme="minorHAnsi"/>
                <w:bCs/>
                <w:sz w:val="22"/>
                <w:szCs w:val="22"/>
              </w:rPr>
              <w:t>y/o relaciones internacionales, tecnología y/o innovación.</w:t>
            </w:r>
          </w:p>
        </w:tc>
        <w:tc>
          <w:tcPr>
            <w:tcW w:w="1506" w:type="dxa"/>
            <w:shd w:val="clear" w:color="auto" w:fill="auto"/>
          </w:tcPr>
          <w:p w14:paraId="6A18C48A" w14:textId="77777777" w:rsidR="00196375" w:rsidRPr="00196375" w:rsidRDefault="00196375" w:rsidP="00196375">
            <w:pPr>
              <w:spacing w:line="259" w:lineRule="auto"/>
              <w:rPr>
                <w:rFonts w:asciiTheme="minorHAnsi" w:hAnsiTheme="minorHAnsi" w:cstheme="minorHAnsi"/>
                <w:b/>
                <w:sz w:val="22"/>
                <w:szCs w:val="22"/>
              </w:rPr>
            </w:pPr>
          </w:p>
        </w:tc>
        <w:tc>
          <w:tcPr>
            <w:tcW w:w="2120" w:type="dxa"/>
            <w:shd w:val="clear" w:color="auto" w:fill="auto"/>
          </w:tcPr>
          <w:p w14:paraId="5338CB7B" w14:textId="77777777" w:rsidR="00196375" w:rsidRPr="00196375" w:rsidRDefault="00196375" w:rsidP="00196375">
            <w:pPr>
              <w:spacing w:line="259" w:lineRule="auto"/>
              <w:rPr>
                <w:rFonts w:asciiTheme="minorHAnsi" w:hAnsiTheme="minorHAnsi" w:cstheme="minorHAnsi"/>
                <w:b/>
                <w:sz w:val="22"/>
                <w:szCs w:val="22"/>
              </w:rPr>
            </w:pPr>
          </w:p>
        </w:tc>
        <w:tc>
          <w:tcPr>
            <w:tcW w:w="1909" w:type="dxa"/>
            <w:shd w:val="clear" w:color="auto" w:fill="auto"/>
          </w:tcPr>
          <w:p w14:paraId="44E3165C" w14:textId="77777777" w:rsidR="00196375" w:rsidRPr="00196375" w:rsidRDefault="00196375" w:rsidP="00196375">
            <w:pPr>
              <w:spacing w:line="259" w:lineRule="auto"/>
              <w:rPr>
                <w:rFonts w:asciiTheme="minorHAnsi" w:hAnsiTheme="minorHAnsi" w:cstheme="minorHAnsi"/>
                <w:b/>
                <w:sz w:val="22"/>
                <w:szCs w:val="22"/>
              </w:rPr>
            </w:pPr>
          </w:p>
        </w:tc>
      </w:tr>
      <w:tr w:rsidR="00196375" w:rsidRPr="00196375" w14:paraId="29D1D7CF" w14:textId="77777777" w:rsidTr="000362F6">
        <w:trPr>
          <w:trHeight w:val="369"/>
        </w:trPr>
        <w:tc>
          <w:tcPr>
            <w:tcW w:w="4380" w:type="dxa"/>
            <w:shd w:val="clear" w:color="auto" w:fill="auto"/>
          </w:tcPr>
          <w:p w14:paraId="4F00D370" w14:textId="16EE15A2" w:rsidR="00196375" w:rsidRPr="00E73283" w:rsidRDefault="000362F6" w:rsidP="00196375">
            <w:pPr>
              <w:contextualSpacing/>
              <w:jc w:val="both"/>
              <w:rPr>
                <w:rFonts w:asciiTheme="minorHAnsi" w:hAnsiTheme="minorHAnsi" w:cstheme="minorHAnsi"/>
                <w:sz w:val="22"/>
                <w:szCs w:val="22"/>
              </w:rPr>
            </w:pPr>
            <w:bookmarkStart w:id="25" w:name="_Hlk184898023"/>
            <w:bookmarkEnd w:id="24"/>
            <w:r>
              <w:rPr>
                <w:rFonts w:asciiTheme="minorHAnsi" w:hAnsiTheme="minorHAnsi" w:cstheme="minorHAnsi"/>
                <w:sz w:val="22"/>
                <w:szCs w:val="22"/>
              </w:rPr>
              <w:t>3</w:t>
            </w:r>
            <w:r w:rsidR="00196375" w:rsidRPr="00196375">
              <w:rPr>
                <w:rFonts w:asciiTheme="minorHAnsi" w:hAnsiTheme="minorHAnsi" w:cstheme="minorHAnsi"/>
                <w:b/>
                <w:bCs/>
                <w:sz w:val="22"/>
                <w:szCs w:val="22"/>
              </w:rPr>
              <w:t>.-</w:t>
            </w:r>
            <w:r w:rsidR="00196375" w:rsidRPr="000362F6">
              <w:rPr>
                <w:rFonts w:asciiTheme="minorHAnsi" w:hAnsiTheme="minorHAnsi" w:cstheme="minorHAnsi"/>
                <w:bCs/>
                <w:sz w:val="22"/>
                <w:szCs w:val="22"/>
              </w:rPr>
              <w:t>Títulos/certificación</w:t>
            </w:r>
            <w:r w:rsidR="00196375" w:rsidRPr="00196375">
              <w:rPr>
                <w:rFonts w:asciiTheme="minorHAnsi" w:hAnsiTheme="minorHAnsi" w:cstheme="minorHAnsi"/>
                <w:sz w:val="22"/>
                <w:szCs w:val="22"/>
              </w:rPr>
              <w:t xml:space="preserve"> de formación</w:t>
            </w:r>
            <w:r>
              <w:rPr>
                <w:rFonts w:asciiTheme="minorHAnsi" w:hAnsiTheme="minorHAnsi" w:cstheme="minorHAnsi"/>
                <w:sz w:val="22"/>
                <w:szCs w:val="22"/>
              </w:rPr>
              <w:t xml:space="preserve"> en el uso de herramientas informáticas</w:t>
            </w:r>
            <w:r w:rsidR="00196375" w:rsidRPr="00196375">
              <w:rPr>
                <w:rFonts w:asciiTheme="minorHAnsi" w:hAnsiTheme="minorHAnsi" w:cstheme="minorHAnsi"/>
                <w:sz w:val="22"/>
                <w:szCs w:val="22"/>
              </w:rPr>
              <w:t xml:space="preserve"> </w:t>
            </w:r>
            <w:r w:rsidR="00E73283" w:rsidRPr="006246C6">
              <w:rPr>
                <w:rFonts w:asciiTheme="minorHAnsi" w:hAnsiTheme="minorHAnsi" w:cstheme="minorHAnsi"/>
                <w:sz w:val="22"/>
                <w:szCs w:val="22"/>
              </w:rPr>
              <w:t>(CRM, ASANA o similar)</w:t>
            </w:r>
          </w:p>
        </w:tc>
        <w:tc>
          <w:tcPr>
            <w:tcW w:w="1506" w:type="dxa"/>
            <w:tcBorders>
              <w:top w:val="single" w:sz="4" w:space="0" w:color="auto"/>
            </w:tcBorders>
            <w:shd w:val="clear" w:color="auto" w:fill="auto"/>
          </w:tcPr>
          <w:p w14:paraId="6CFB7F17" w14:textId="77777777" w:rsidR="00196375" w:rsidRPr="00196375" w:rsidRDefault="00196375" w:rsidP="00196375">
            <w:pPr>
              <w:spacing w:line="259" w:lineRule="auto"/>
              <w:rPr>
                <w:rFonts w:asciiTheme="minorHAnsi" w:hAnsiTheme="minorHAnsi" w:cstheme="minorHAnsi"/>
                <w:b/>
                <w:sz w:val="22"/>
                <w:szCs w:val="22"/>
              </w:rPr>
            </w:pPr>
          </w:p>
          <w:p w14:paraId="07478347" w14:textId="77777777" w:rsidR="00196375" w:rsidRPr="00196375" w:rsidRDefault="00196375" w:rsidP="00196375">
            <w:pPr>
              <w:spacing w:line="259" w:lineRule="auto"/>
              <w:rPr>
                <w:rFonts w:asciiTheme="minorHAnsi" w:hAnsiTheme="minorHAnsi" w:cstheme="minorHAnsi"/>
                <w:b/>
                <w:sz w:val="22"/>
                <w:szCs w:val="22"/>
              </w:rPr>
            </w:pPr>
          </w:p>
        </w:tc>
        <w:tc>
          <w:tcPr>
            <w:tcW w:w="2120" w:type="dxa"/>
            <w:shd w:val="clear" w:color="auto" w:fill="auto"/>
          </w:tcPr>
          <w:p w14:paraId="5D840040" w14:textId="77777777" w:rsidR="00196375" w:rsidRPr="00196375" w:rsidRDefault="00196375" w:rsidP="00196375">
            <w:pPr>
              <w:spacing w:line="259" w:lineRule="auto"/>
              <w:rPr>
                <w:rFonts w:asciiTheme="minorHAnsi" w:hAnsiTheme="minorHAnsi" w:cstheme="minorHAnsi"/>
                <w:b/>
                <w:sz w:val="22"/>
                <w:szCs w:val="22"/>
                <w:highlight w:val="yellow"/>
              </w:rPr>
            </w:pPr>
          </w:p>
        </w:tc>
        <w:tc>
          <w:tcPr>
            <w:tcW w:w="1909" w:type="dxa"/>
            <w:tcBorders>
              <w:top w:val="single" w:sz="4" w:space="0" w:color="auto"/>
            </w:tcBorders>
            <w:shd w:val="clear" w:color="auto" w:fill="auto"/>
          </w:tcPr>
          <w:p w14:paraId="2C0A7FB4" w14:textId="4272A60F" w:rsidR="00196375" w:rsidRPr="00196375" w:rsidRDefault="00196375" w:rsidP="00196375">
            <w:pPr>
              <w:spacing w:line="259" w:lineRule="auto"/>
              <w:rPr>
                <w:rFonts w:asciiTheme="minorHAnsi" w:hAnsiTheme="minorHAnsi" w:cstheme="minorHAnsi"/>
                <w:b/>
                <w:noProof/>
                <w:sz w:val="22"/>
                <w:szCs w:val="22"/>
              </w:rPr>
            </w:pPr>
          </w:p>
        </w:tc>
      </w:tr>
      <w:bookmarkEnd w:id="25"/>
    </w:tbl>
    <w:p w14:paraId="476D3885" w14:textId="77777777" w:rsidR="00196375" w:rsidRPr="00196375" w:rsidRDefault="00196375" w:rsidP="00196375">
      <w:pPr>
        <w:spacing w:line="259" w:lineRule="auto"/>
        <w:rPr>
          <w:rFonts w:asciiTheme="minorHAnsi" w:eastAsia="Calibri" w:hAnsiTheme="minorHAnsi" w:cstheme="minorHAnsi"/>
          <w:sz w:val="22"/>
          <w:szCs w:val="22"/>
        </w:rPr>
      </w:pPr>
    </w:p>
    <w:p w14:paraId="441E0E9F" w14:textId="77777777" w:rsidR="00196375" w:rsidRPr="00196375" w:rsidRDefault="00196375" w:rsidP="00196375">
      <w:pPr>
        <w:spacing w:after="120" w:line="288" w:lineRule="auto"/>
        <w:jc w:val="both"/>
        <w:rPr>
          <w:rFonts w:asciiTheme="minorHAnsi" w:eastAsia="Calibri" w:hAnsiTheme="minorHAnsi" w:cstheme="minorHAnsi"/>
          <w:sz w:val="22"/>
          <w:szCs w:val="22"/>
        </w:rPr>
      </w:pPr>
    </w:p>
    <w:p w14:paraId="5023CE77" w14:textId="77777777" w:rsidR="00196375" w:rsidRPr="00196375" w:rsidRDefault="00196375" w:rsidP="00196375">
      <w:pPr>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En…………………………</w:t>
      </w:r>
    </w:p>
    <w:p w14:paraId="08B489DE" w14:textId="77777777" w:rsidR="00196375" w:rsidRPr="00196375" w:rsidRDefault="00196375" w:rsidP="00196375">
      <w:pPr>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Firma y fecha:</w:t>
      </w:r>
    </w:p>
    <w:p w14:paraId="1119CCF0" w14:textId="77777777" w:rsidR="00196375" w:rsidRPr="00196375" w:rsidRDefault="00196375" w:rsidP="00196375">
      <w:pPr>
        <w:spacing w:line="259" w:lineRule="auto"/>
        <w:rPr>
          <w:rFonts w:asciiTheme="minorHAnsi" w:eastAsia="Calibri" w:hAnsiTheme="minorHAnsi" w:cstheme="minorHAnsi"/>
          <w:sz w:val="22"/>
          <w:szCs w:val="22"/>
        </w:rPr>
      </w:pPr>
    </w:p>
    <w:p w14:paraId="25D7CB03" w14:textId="77777777" w:rsidR="00196375" w:rsidRPr="00196375" w:rsidRDefault="00196375" w:rsidP="00196375">
      <w:pPr>
        <w:spacing w:line="259" w:lineRule="auto"/>
        <w:rPr>
          <w:rFonts w:asciiTheme="minorHAnsi" w:eastAsia="Calibri" w:hAnsiTheme="minorHAnsi" w:cstheme="minorHAnsi"/>
          <w:sz w:val="22"/>
          <w:szCs w:val="22"/>
        </w:rPr>
      </w:pPr>
    </w:p>
    <w:p w14:paraId="6293F1ED" w14:textId="77777777" w:rsidR="00196375" w:rsidRPr="00196375" w:rsidRDefault="00196375" w:rsidP="00196375">
      <w:pPr>
        <w:spacing w:line="259" w:lineRule="auto"/>
        <w:rPr>
          <w:rFonts w:asciiTheme="minorHAnsi" w:eastAsia="Calibri" w:hAnsiTheme="minorHAnsi" w:cstheme="minorHAnsi"/>
          <w:sz w:val="22"/>
          <w:szCs w:val="22"/>
        </w:rPr>
      </w:pPr>
    </w:p>
    <w:p w14:paraId="60B50802" w14:textId="77777777" w:rsidR="00196375" w:rsidRPr="00196375" w:rsidRDefault="00196375" w:rsidP="00196375">
      <w:pPr>
        <w:spacing w:line="259" w:lineRule="auto"/>
        <w:rPr>
          <w:rFonts w:asciiTheme="minorHAnsi" w:eastAsia="Calibri" w:hAnsiTheme="minorHAnsi" w:cstheme="minorHAnsi"/>
          <w:sz w:val="22"/>
          <w:szCs w:val="22"/>
        </w:rPr>
      </w:pPr>
    </w:p>
    <w:p w14:paraId="1C0118AF" w14:textId="19FEC528" w:rsidR="00F9198F" w:rsidRDefault="00F9198F">
      <w:pPr>
        <w:widowControl/>
        <w:rPr>
          <w:rFonts w:asciiTheme="minorHAnsi" w:eastAsia="Calibri" w:hAnsiTheme="minorHAnsi" w:cstheme="minorHAnsi"/>
          <w:sz w:val="22"/>
          <w:szCs w:val="22"/>
        </w:rPr>
      </w:pPr>
      <w:r>
        <w:rPr>
          <w:rFonts w:asciiTheme="minorHAnsi" w:eastAsia="Calibri" w:hAnsiTheme="minorHAnsi" w:cstheme="minorHAnsi"/>
          <w:sz w:val="22"/>
          <w:szCs w:val="22"/>
        </w:rPr>
        <w:br w:type="page"/>
      </w:r>
    </w:p>
    <w:p w14:paraId="2D1675A6" w14:textId="77777777" w:rsidR="00196375" w:rsidRPr="00196375" w:rsidRDefault="00196375" w:rsidP="001B1C77">
      <w:pPr>
        <w:pBdr>
          <w:top w:val="single" w:sz="4" w:space="1" w:color="auto"/>
          <w:left w:val="single" w:sz="4" w:space="12" w:color="auto"/>
          <w:bottom w:val="single" w:sz="4" w:space="1" w:color="auto"/>
          <w:right w:val="single" w:sz="4" w:space="4" w:color="auto"/>
        </w:pBdr>
        <w:shd w:val="clear" w:color="auto" w:fill="D9D9D9"/>
        <w:spacing w:line="259" w:lineRule="auto"/>
        <w:jc w:val="center"/>
        <w:rPr>
          <w:rFonts w:asciiTheme="minorHAnsi" w:eastAsia="Calibri" w:hAnsiTheme="minorHAnsi" w:cstheme="minorHAnsi"/>
          <w:b/>
          <w:bCs/>
          <w:sz w:val="22"/>
          <w:szCs w:val="22"/>
        </w:rPr>
      </w:pPr>
      <w:bookmarkStart w:id="26" w:name="_Hlk181093751"/>
      <w:bookmarkStart w:id="27" w:name="_Hlk94024861"/>
      <w:r w:rsidRPr="00196375">
        <w:rPr>
          <w:rFonts w:asciiTheme="minorHAnsi" w:eastAsia="Calibri" w:hAnsiTheme="minorHAnsi" w:cstheme="minorHAnsi"/>
          <w:b/>
          <w:bCs/>
          <w:sz w:val="22"/>
          <w:szCs w:val="22"/>
        </w:rPr>
        <w:lastRenderedPageBreak/>
        <w:t>ANEXO II MÉRITOS. BAREMOS Y PUNTUACIONES</w:t>
      </w:r>
    </w:p>
    <w:tbl>
      <w:tblPr>
        <w:tblW w:w="893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7"/>
        <w:gridCol w:w="1850"/>
        <w:gridCol w:w="1193"/>
        <w:gridCol w:w="3201"/>
      </w:tblGrid>
      <w:tr w:rsidR="00196375" w:rsidRPr="00196375" w14:paraId="1F18A8AC" w14:textId="77777777" w:rsidTr="001B1C77">
        <w:trPr>
          <w:trHeight w:val="894"/>
        </w:trPr>
        <w:tc>
          <w:tcPr>
            <w:tcW w:w="2687" w:type="dxa"/>
            <w:shd w:val="clear" w:color="auto" w:fill="auto"/>
          </w:tcPr>
          <w:bookmarkEnd w:id="26"/>
          <w:p w14:paraId="51AC2C75" w14:textId="77777777" w:rsidR="00196375" w:rsidRPr="00196375" w:rsidRDefault="00196375" w:rsidP="00196375">
            <w:pPr>
              <w:spacing w:line="259" w:lineRule="auto"/>
              <w:rPr>
                <w:rFonts w:asciiTheme="minorHAnsi" w:hAnsiTheme="minorHAnsi" w:cstheme="minorHAnsi"/>
                <w:b/>
                <w:sz w:val="22"/>
                <w:szCs w:val="22"/>
              </w:rPr>
            </w:pPr>
            <w:r w:rsidRPr="00196375">
              <w:rPr>
                <w:rFonts w:asciiTheme="minorHAnsi" w:hAnsiTheme="minorHAnsi" w:cstheme="minorHAnsi"/>
                <w:b/>
                <w:sz w:val="22"/>
                <w:szCs w:val="22"/>
              </w:rPr>
              <w:t>MÉRITO</w:t>
            </w:r>
          </w:p>
        </w:tc>
        <w:tc>
          <w:tcPr>
            <w:tcW w:w="1850" w:type="dxa"/>
            <w:shd w:val="clear" w:color="auto" w:fill="auto"/>
          </w:tcPr>
          <w:p w14:paraId="55326576" w14:textId="77777777" w:rsidR="00196375" w:rsidRPr="00196375" w:rsidRDefault="00196375" w:rsidP="00196375">
            <w:pPr>
              <w:spacing w:line="259" w:lineRule="auto"/>
              <w:rPr>
                <w:rFonts w:asciiTheme="minorHAnsi" w:hAnsiTheme="minorHAnsi" w:cstheme="minorHAnsi"/>
                <w:b/>
                <w:sz w:val="22"/>
                <w:szCs w:val="22"/>
              </w:rPr>
            </w:pPr>
            <w:r w:rsidRPr="00196375">
              <w:rPr>
                <w:rFonts w:asciiTheme="minorHAnsi" w:hAnsiTheme="minorHAnsi" w:cstheme="minorHAnsi"/>
                <w:b/>
                <w:sz w:val="22"/>
                <w:szCs w:val="22"/>
              </w:rPr>
              <w:t>PUNTUACIÓN</w:t>
            </w:r>
          </w:p>
          <w:p w14:paraId="096B3B5C" w14:textId="77777777" w:rsidR="00196375" w:rsidRPr="00196375" w:rsidRDefault="00196375" w:rsidP="00196375">
            <w:pPr>
              <w:spacing w:line="259" w:lineRule="auto"/>
              <w:rPr>
                <w:rFonts w:asciiTheme="minorHAnsi" w:hAnsiTheme="minorHAnsi" w:cstheme="minorHAnsi"/>
                <w:b/>
                <w:color w:val="FF0000"/>
                <w:sz w:val="22"/>
                <w:szCs w:val="22"/>
              </w:rPr>
            </w:pPr>
          </w:p>
        </w:tc>
        <w:tc>
          <w:tcPr>
            <w:tcW w:w="1193" w:type="dxa"/>
            <w:shd w:val="clear" w:color="auto" w:fill="auto"/>
          </w:tcPr>
          <w:p w14:paraId="71D0E394" w14:textId="77777777" w:rsidR="00196375" w:rsidRPr="00196375" w:rsidRDefault="00196375" w:rsidP="00196375">
            <w:pPr>
              <w:spacing w:line="259" w:lineRule="auto"/>
              <w:rPr>
                <w:rFonts w:asciiTheme="minorHAnsi" w:hAnsiTheme="minorHAnsi" w:cstheme="minorHAnsi"/>
                <w:b/>
                <w:sz w:val="22"/>
                <w:szCs w:val="22"/>
              </w:rPr>
            </w:pPr>
            <w:r w:rsidRPr="00196375">
              <w:rPr>
                <w:rFonts w:asciiTheme="minorHAnsi" w:hAnsiTheme="minorHAnsi" w:cstheme="minorHAnsi"/>
                <w:b/>
                <w:sz w:val="22"/>
                <w:szCs w:val="22"/>
              </w:rPr>
              <w:t>PUNTUACIÓN MÁXIMA</w:t>
            </w:r>
          </w:p>
        </w:tc>
        <w:tc>
          <w:tcPr>
            <w:tcW w:w="3201" w:type="dxa"/>
            <w:shd w:val="clear" w:color="auto" w:fill="auto"/>
          </w:tcPr>
          <w:p w14:paraId="75B79694" w14:textId="77777777" w:rsidR="00196375" w:rsidRPr="00196375" w:rsidRDefault="00196375" w:rsidP="00196375">
            <w:pPr>
              <w:spacing w:line="259" w:lineRule="auto"/>
              <w:rPr>
                <w:rFonts w:asciiTheme="minorHAnsi" w:hAnsiTheme="minorHAnsi" w:cstheme="minorHAnsi"/>
                <w:b/>
                <w:sz w:val="22"/>
                <w:szCs w:val="22"/>
              </w:rPr>
            </w:pPr>
            <w:r w:rsidRPr="00196375">
              <w:rPr>
                <w:rFonts w:asciiTheme="minorHAnsi" w:hAnsiTheme="minorHAnsi" w:cstheme="minorHAnsi"/>
                <w:b/>
                <w:sz w:val="22"/>
                <w:szCs w:val="22"/>
              </w:rPr>
              <w:t>ACREDITACIÓN</w:t>
            </w:r>
          </w:p>
        </w:tc>
      </w:tr>
      <w:tr w:rsidR="00196375" w:rsidRPr="00196375" w14:paraId="4C6AD849" w14:textId="77777777" w:rsidTr="001B1C77">
        <w:trPr>
          <w:trHeight w:val="1302"/>
        </w:trPr>
        <w:tc>
          <w:tcPr>
            <w:tcW w:w="2687" w:type="dxa"/>
            <w:shd w:val="clear" w:color="auto" w:fill="auto"/>
          </w:tcPr>
          <w:p w14:paraId="100BA089" w14:textId="76912D61" w:rsidR="00196375" w:rsidRPr="00BA5E9E" w:rsidRDefault="00196375" w:rsidP="00196375">
            <w:pPr>
              <w:spacing w:line="259" w:lineRule="auto"/>
              <w:rPr>
                <w:rFonts w:asciiTheme="minorHAnsi" w:hAnsiTheme="minorHAnsi" w:cstheme="minorHAnsi"/>
                <w:b/>
                <w:sz w:val="22"/>
                <w:szCs w:val="22"/>
                <w:u w:val="single"/>
              </w:rPr>
            </w:pPr>
            <w:bookmarkStart w:id="28" w:name="_Hlk181099900"/>
            <w:r w:rsidRPr="00BA5E9E">
              <w:rPr>
                <w:rFonts w:asciiTheme="minorHAnsi" w:hAnsiTheme="minorHAnsi" w:cstheme="minorHAnsi"/>
                <w:sz w:val="22"/>
                <w:szCs w:val="22"/>
              </w:rPr>
              <w:t>1.- Experiencia laboral/profesional en actividad laboral o profesional en un puesto cuyas funciones se</w:t>
            </w:r>
            <w:r w:rsidR="00BA5E9E" w:rsidRPr="00BA5E9E">
              <w:rPr>
                <w:rFonts w:asciiTheme="minorHAnsi" w:hAnsiTheme="minorHAnsi" w:cstheme="minorHAnsi"/>
                <w:sz w:val="22"/>
                <w:szCs w:val="22"/>
              </w:rPr>
              <w:t>a</w:t>
            </w:r>
            <w:r w:rsidRPr="00BA5E9E">
              <w:rPr>
                <w:rFonts w:asciiTheme="minorHAnsi" w:hAnsiTheme="minorHAnsi" w:cstheme="minorHAnsi"/>
                <w:sz w:val="22"/>
                <w:szCs w:val="22"/>
              </w:rPr>
              <w:t>n de la misma naturaleza que el objeto de convocatoria, descrito en la Base I.</w:t>
            </w:r>
          </w:p>
        </w:tc>
        <w:tc>
          <w:tcPr>
            <w:tcW w:w="1850" w:type="dxa"/>
            <w:shd w:val="clear" w:color="auto" w:fill="auto"/>
          </w:tcPr>
          <w:p w14:paraId="291A5747" w14:textId="4A793937" w:rsidR="00196375" w:rsidRPr="00BA5E9E" w:rsidRDefault="00087A5C" w:rsidP="00196375">
            <w:pPr>
              <w:spacing w:line="259" w:lineRule="auto"/>
              <w:rPr>
                <w:rFonts w:asciiTheme="minorHAnsi" w:hAnsiTheme="minorHAnsi" w:cstheme="minorHAnsi"/>
                <w:sz w:val="22"/>
                <w:szCs w:val="22"/>
              </w:rPr>
            </w:pPr>
            <w:r>
              <w:rPr>
                <w:rFonts w:asciiTheme="minorHAnsi" w:hAnsiTheme="minorHAnsi" w:cstheme="minorHAnsi"/>
                <w:sz w:val="22"/>
                <w:szCs w:val="22"/>
              </w:rPr>
              <w:t>1 punto por año</w:t>
            </w:r>
            <w:r w:rsidR="00196375" w:rsidRPr="00BA5E9E">
              <w:rPr>
                <w:rFonts w:asciiTheme="minorHAnsi" w:hAnsiTheme="minorHAnsi" w:cstheme="minorHAnsi"/>
                <w:sz w:val="22"/>
                <w:szCs w:val="22"/>
              </w:rPr>
              <w:t xml:space="preserve"> o 0,08</w:t>
            </w:r>
            <w:r>
              <w:rPr>
                <w:rFonts w:asciiTheme="minorHAnsi" w:hAnsiTheme="minorHAnsi" w:cstheme="minorHAnsi"/>
                <w:sz w:val="22"/>
                <w:szCs w:val="22"/>
              </w:rPr>
              <w:t>3</w:t>
            </w:r>
            <w:r w:rsidR="00196375" w:rsidRPr="00BA5E9E">
              <w:rPr>
                <w:rFonts w:asciiTheme="minorHAnsi" w:hAnsiTheme="minorHAnsi" w:cstheme="minorHAnsi"/>
                <w:sz w:val="22"/>
                <w:szCs w:val="22"/>
              </w:rPr>
              <w:t xml:space="preserve"> puntos por fracción mensual </w:t>
            </w:r>
          </w:p>
        </w:tc>
        <w:tc>
          <w:tcPr>
            <w:tcW w:w="1193" w:type="dxa"/>
            <w:shd w:val="clear" w:color="auto" w:fill="auto"/>
          </w:tcPr>
          <w:p w14:paraId="7292F869" w14:textId="77777777" w:rsidR="00196375" w:rsidRPr="00BA5E9E" w:rsidRDefault="00196375" w:rsidP="00196375">
            <w:pPr>
              <w:spacing w:line="259" w:lineRule="auto"/>
              <w:rPr>
                <w:rFonts w:asciiTheme="minorHAnsi" w:hAnsiTheme="minorHAnsi" w:cstheme="minorHAnsi"/>
                <w:sz w:val="22"/>
                <w:szCs w:val="22"/>
              </w:rPr>
            </w:pPr>
            <w:r w:rsidRPr="00BA5E9E">
              <w:rPr>
                <w:rFonts w:asciiTheme="minorHAnsi" w:hAnsiTheme="minorHAnsi" w:cstheme="minorHAnsi"/>
                <w:sz w:val="22"/>
                <w:szCs w:val="22"/>
              </w:rPr>
              <w:t xml:space="preserve">12 puntos </w:t>
            </w:r>
          </w:p>
          <w:p w14:paraId="0B50C823" w14:textId="77777777" w:rsidR="00196375" w:rsidRPr="00BA5E9E" w:rsidRDefault="00196375" w:rsidP="00196375">
            <w:pPr>
              <w:spacing w:line="259" w:lineRule="auto"/>
              <w:rPr>
                <w:rFonts w:asciiTheme="minorHAnsi" w:hAnsiTheme="minorHAnsi" w:cstheme="minorHAnsi"/>
                <w:b/>
                <w:color w:val="70AD47"/>
                <w:sz w:val="22"/>
                <w:szCs w:val="22"/>
              </w:rPr>
            </w:pPr>
          </w:p>
        </w:tc>
        <w:tc>
          <w:tcPr>
            <w:tcW w:w="3201" w:type="dxa"/>
            <w:shd w:val="clear" w:color="auto" w:fill="auto"/>
          </w:tcPr>
          <w:p w14:paraId="351AA116" w14:textId="77777777" w:rsidR="00196375" w:rsidRPr="00BA5E9E" w:rsidRDefault="00196375" w:rsidP="00196375">
            <w:pPr>
              <w:widowControl/>
              <w:numPr>
                <w:ilvl w:val="0"/>
                <w:numId w:val="22"/>
              </w:numPr>
              <w:spacing w:after="160" w:line="259" w:lineRule="auto"/>
              <w:rPr>
                <w:rFonts w:asciiTheme="minorHAnsi" w:hAnsiTheme="minorHAnsi" w:cstheme="minorHAnsi"/>
                <w:bCs/>
                <w:sz w:val="22"/>
                <w:szCs w:val="22"/>
              </w:rPr>
            </w:pPr>
            <w:r w:rsidRPr="00BA5E9E">
              <w:rPr>
                <w:rFonts w:asciiTheme="minorHAnsi" w:hAnsiTheme="minorHAnsi" w:cstheme="minorHAnsi"/>
                <w:bCs/>
                <w:sz w:val="22"/>
                <w:szCs w:val="22"/>
              </w:rPr>
              <w:t>Certificado de funciones y servicios prestados</w:t>
            </w:r>
          </w:p>
          <w:p w14:paraId="59A28F93" w14:textId="6CD9FC52" w:rsidR="00196375" w:rsidRPr="00BA5E9E" w:rsidRDefault="00196375" w:rsidP="00196375">
            <w:pPr>
              <w:widowControl/>
              <w:numPr>
                <w:ilvl w:val="0"/>
                <w:numId w:val="22"/>
              </w:numPr>
              <w:spacing w:after="160" w:line="259" w:lineRule="auto"/>
              <w:rPr>
                <w:rFonts w:asciiTheme="minorHAnsi" w:hAnsiTheme="minorHAnsi" w:cstheme="minorHAnsi"/>
                <w:b/>
                <w:sz w:val="22"/>
                <w:szCs w:val="22"/>
              </w:rPr>
            </w:pPr>
            <w:r w:rsidRPr="00081EE2">
              <w:rPr>
                <w:rFonts w:asciiTheme="minorHAnsi" w:hAnsiTheme="minorHAnsi" w:cstheme="minorHAnsi"/>
                <w:bCs/>
                <w:sz w:val="22"/>
                <w:szCs w:val="22"/>
              </w:rPr>
              <w:t>Contrato laboral y vida laboral</w:t>
            </w:r>
            <w:r w:rsidR="00F457D8" w:rsidRPr="00081EE2">
              <w:rPr>
                <w:rFonts w:asciiTheme="minorHAnsi" w:hAnsiTheme="minorHAnsi" w:cstheme="minorHAnsi"/>
                <w:bCs/>
                <w:sz w:val="22"/>
                <w:szCs w:val="22"/>
              </w:rPr>
              <w:t xml:space="preserve"> (base III.2</w:t>
            </w:r>
            <w:r w:rsidR="000362F6" w:rsidRPr="00081EE2">
              <w:rPr>
                <w:rFonts w:asciiTheme="minorHAnsi" w:hAnsiTheme="minorHAnsi" w:cstheme="minorHAnsi"/>
                <w:bCs/>
                <w:sz w:val="22"/>
                <w:szCs w:val="22"/>
              </w:rPr>
              <w:t>.</w:t>
            </w:r>
            <w:r w:rsidR="00F457D8" w:rsidRPr="00081EE2">
              <w:rPr>
                <w:rFonts w:asciiTheme="minorHAnsi" w:hAnsiTheme="minorHAnsi" w:cstheme="minorHAnsi"/>
                <w:bCs/>
                <w:sz w:val="22"/>
                <w:szCs w:val="22"/>
              </w:rPr>
              <w:t>d), siempre que de ellos se desprenda el mérito declarado</w:t>
            </w:r>
            <w:r w:rsidR="006A6DC6" w:rsidRPr="00081EE2">
              <w:rPr>
                <w:rFonts w:asciiTheme="minorHAnsi" w:hAnsiTheme="minorHAnsi" w:cstheme="minorHAnsi"/>
                <w:bCs/>
                <w:sz w:val="22"/>
                <w:szCs w:val="22"/>
              </w:rPr>
              <w:t xml:space="preserve"> y su duración</w:t>
            </w:r>
            <w:r w:rsidR="00F457D8" w:rsidRPr="00081EE2">
              <w:rPr>
                <w:rFonts w:asciiTheme="minorHAnsi" w:hAnsiTheme="minorHAnsi" w:cstheme="minorHAnsi"/>
                <w:bCs/>
                <w:sz w:val="22"/>
                <w:szCs w:val="22"/>
              </w:rPr>
              <w:t>)</w:t>
            </w:r>
          </w:p>
        </w:tc>
      </w:tr>
      <w:bookmarkEnd w:id="28"/>
      <w:tr w:rsidR="00196375" w:rsidRPr="00196375" w14:paraId="114AAAA5" w14:textId="77777777" w:rsidTr="001B1C77">
        <w:trPr>
          <w:trHeight w:val="2338"/>
        </w:trPr>
        <w:tc>
          <w:tcPr>
            <w:tcW w:w="2687" w:type="dxa"/>
            <w:shd w:val="clear" w:color="auto" w:fill="auto"/>
          </w:tcPr>
          <w:p w14:paraId="39F85936" w14:textId="47F7205A" w:rsidR="00196375" w:rsidRPr="00196375" w:rsidRDefault="00196375" w:rsidP="00BA5E9E">
            <w:pPr>
              <w:spacing w:line="259" w:lineRule="auto"/>
              <w:jc w:val="both"/>
              <w:rPr>
                <w:rFonts w:asciiTheme="minorHAnsi" w:hAnsiTheme="minorHAnsi" w:cstheme="minorHAnsi"/>
                <w:sz w:val="22"/>
                <w:szCs w:val="22"/>
              </w:rPr>
            </w:pPr>
            <w:r w:rsidRPr="00E73283">
              <w:rPr>
                <w:rFonts w:asciiTheme="minorHAnsi" w:hAnsiTheme="minorHAnsi" w:cstheme="minorHAnsi"/>
                <w:sz w:val="22"/>
                <w:szCs w:val="22"/>
              </w:rPr>
              <w:t>2.-</w:t>
            </w:r>
            <w:r w:rsidR="00BA5E9E" w:rsidRPr="00E73283">
              <w:rPr>
                <w:rFonts w:asciiTheme="minorHAnsi" w:hAnsiTheme="minorHAnsi" w:cstheme="minorHAnsi"/>
                <w:sz w:val="22"/>
                <w:szCs w:val="22"/>
              </w:rPr>
              <w:t>Formación universitaria</w:t>
            </w:r>
            <w:r w:rsidR="00CA351C" w:rsidRPr="00E73283">
              <w:rPr>
                <w:rFonts w:asciiTheme="minorHAnsi" w:hAnsiTheme="minorHAnsi" w:cstheme="minorHAnsi"/>
                <w:sz w:val="22"/>
                <w:szCs w:val="22"/>
              </w:rPr>
              <w:t xml:space="preserve"> de grado</w:t>
            </w:r>
            <w:r w:rsidR="00900A1A" w:rsidRPr="00E73283">
              <w:rPr>
                <w:rFonts w:asciiTheme="minorHAnsi" w:hAnsiTheme="minorHAnsi" w:cstheme="minorHAnsi"/>
                <w:sz w:val="22"/>
                <w:szCs w:val="22"/>
              </w:rPr>
              <w:t xml:space="preserve">, </w:t>
            </w:r>
            <w:r w:rsidR="00CA351C" w:rsidRPr="00E73283">
              <w:rPr>
                <w:rFonts w:asciiTheme="minorHAnsi" w:hAnsiTheme="minorHAnsi" w:cstheme="minorHAnsi"/>
                <w:sz w:val="22"/>
                <w:szCs w:val="22"/>
              </w:rPr>
              <w:t>master</w:t>
            </w:r>
            <w:r w:rsidR="00BA5E9E" w:rsidRPr="00E73283">
              <w:rPr>
                <w:rFonts w:asciiTheme="minorHAnsi" w:hAnsiTheme="minorHAnsi" w:cstheme="minorHAnsi"/>
                <w:sz w:val="22"/>
                <w:szCs w:val="22"/>
              </w:rPr>
              <w:t>,</w:t>
            </w:r>
            <w:r w:rsidR="00900A1A" w:rsidRPr="00E73283">
              <w:rPr>
                <w:rFonts w:asciiTheme="minorHAnsi" w:hAnsiTheme="minorHAnsi" w:cstheme="minorHAnsi"/>
                <w:sz w:val="22"/>
                <w:szCs w:val="22"/>
              </w:rPr>
              <w:t xml:space="preserve"> experto, programa ejecutivo, etc.</w:t>
            </w:r>
            <w:r w:rsidRPr="00E73283">
              <w:rPr>
                <w:rFonts w:asciiTheme="minorHAnsi" w:hAnsiTheme="minorHAnsi" w:cstheme="minorHAnsi"/>
                <w:sz w:val="22"/>
                <w:szCs w:val="22"/>
              </w:rPr>
              <w:t xml:space="preserve"> </w:t>
            </w:r>
            <w:r w:rsidR="00BA5E9E" w:rsidRPr="00E73283">
              <w:rPr>
                <w:rFonts w:asciiTheme="minorHAnsi" w:hAnsiTheme="minorHAnsi" w:cstheme="minorHAnsi"/>
                <w:sz w:val="22"/>
                <w:szCs w:val="22"/>
              </w:rPr>
              <w:t>adicional a</w:t>
            </w:r>
            <w:r w:rsidR="00900A1A" w:rsidRPr="00E73283">
              <w:rPr>
                <w:rFonts w:asciiTheme="minorHAnsi" w:hAnsiTheme="minorHAnsi" w:cstheme="minorHAnsi"/>
                <w:sz w:val="22"/>
                <w:szCs w:val="22"/>
              </w:rPr>
              <w:t>l</w:t>
            </w:r>
            <w:r w:rsidR="00BA5E9E" w:rsidRPr="00E73283">
              <w:rPr>
                <w:rFonts w:asciiTheme="minorHAnsi" w:hAnsiTheme="minorHAnsi" w:cstheme="minorHAnsi"/>
                <w:sz w:val="22"/>
                <w:szCs w:val="22"/>
              </w:rPr>
              <w:t xml:space="preserve"> requerid</w:t>
            </w:r>
            <w:r w:rsidR="00900A1A" w:rsidRPr="00E73283">
              <w:rPr>
                <w:rFonts w:asciiTheme="minorHAnsi" w:hAnsiTheme="minorHAnsi" w:cstheme="minorHAnsi"/>
                <w:sz w:val="22"/>
                <w:szCs w:val="22"/>
              </w:rPr>
              <w:t>o para la admisión</w:t>
            </w:r>
            <w:r w:rsidR="00345116">
              <w:rPr>
                <w:rFonts w:asciiTheme="minorHAnsi" w:hAnsiTheme="minorHAnsi" w:cstheme="minorHAnsi"/>
                <w:sz w:val="22"/>
                <w:szCs w:val="22"/>
              </w:rPr>
              <w:t>, según el punto segundo de méritos del anexo I.</w:t>
            </w:r>
          </w:p>
        </w:tc>
        <w:tc>
          <w:tcPr>
            <w:tcW w:w="1850" w:type="dxa"/>
            <w:shd w:val="clear" w:color="auto" w:fill="auto"/>
          </w:tcPr>
          <w:p w14:paraId="30BFFAAE" w14:textId="77777777" w:rsidR="00E73283" w:rsidRDefault="00E73283" w:rsidP="00E73283">
            <w:pPr>
              <w:spacing w:line="259" w:lineRule="auto"/>
              <w:rPr>
                <w:rFonts w:asciiTheme="minorHAnsi" w:hAnsiTheme="minorHAnsi" w:cstheme="minorHAnsi"/>
                <w:sz w:val="22"/>
                <w:szCs w:val="22"/>
              </w:rPr>
            </w:pPr>
            <w:r w:rsidRPr="00BA5E9E">
              <w:rPr>
                <w:rFonts w:asciiTheme="minorHAnsi" w:hAnsiTheme="minorHAnsi" w:cstheme="minorHAnsi"/>
                <w:sz w:val="22"/>
                <w:szCs w:val="22"/>
              </w:rPr>
              <w:t xml:space="preserve">1 puntos por cada título </w:t>
            </w:r>
            <w:r>
              <w:rPr>
                <w:rFonts w:asciiTheme="minorHAnsi" w:hAnsiTheme="minorHAnsi" w:cstheme="minorHAnsi"/>
                <w:sz w:val="22"/>
                <w:szCs w:val="22"/>
              </w:rPr>
              <w:t>de grado</w:t>
            </w:r>
          </w:p>
          <w:p w14:paraId="5000BD8D" w14:textId="77777777" w:rsidR="00E73283" w:rsidRDefault="00E73283" w:rsidP="00E73283">
            <w:pPr>
              <w:spacing w:line="259" w:lineRule="auto"/>
              <w:rPr>
                <w:rFonts w:asciiTheme="minorHAnsi" w:hAnsiTheme="minorHAnsi" w:cstheme="minorHAnsi"/>
                <w:sz w:val="22"/>
                <w:szCs w:val="22"/>
              </w:rPr>
            </w:pPr>
            <w:r>
              <w:rPr>
                <w:rFonts w:asciiTheme="minorHAnsi" w:hAnsiTheme="minorHAnsi" w:cstheme="minorHAnsi"/>
                <w:sz w:val="22"/>
                <w:szCs w:val="22"/>
              </w:rPr>
              <w:t xml:space="preserve">0,25 puntos por cada título de máster (60 </w:t>
            </w:r>
            <w:proofErr w:type="spellStart"/>
            <w:r>
              <w:rPr>
                <w:rFonts w:asciiTheme="minorHAnsi" w:hAnsiTheme="minorHAnsi" w:cstheme="minorHAnsi"/>
                <w:sz w:val="22"/>
                <w:szCs w:val="22"/>
              </w:rPr>
              <w:t>cdts</w:t>
            </w:r>
            <w:proofErr w:type="spellEnd"/>
            <w:r>
              <w:rPr>
                <w:rFonts w:asciiTheme="minorHAnsi" w:hAnsiTheme="minorHAnsi" w:cstheme="minorHAnsi"/>
                <w:sz w:val="22"/>
                <w:szCs w:val="22"/>
              </w:rPr>
              <w:t>)</w:t>
            </w:r>
          </w:p>
          <w:p w14:paraId="07834DA7" w14:textId="4774A9FB" w:rsidR="00196375" w:rsidRPr="00BA5E9E" w:rsidRDefault="00E73283" w:rsidP="00E73283">
            <w:pPr>
              <w:spacing w:line="259" w:lineRule="auto"/>
              <w:rPr>
                <w:rFonts w:asciiTheme="minorHAnsi" w:hAnsiTheme="minorHAnsi" w:cstheme="minorHAnsi"/>
                <w:sz w:val="22"/>
                <w:szCs w:val="22"/>
              </w:rPr>
            </w:pPr>
            <w:r>
              <w:rPr>
                <w:rFonts w:asciiTheme="minorHAnsi" w:hAnsiTheme="minorHAnsi" w:cstheme="minorHAnsi"/>
                <w:sz w:val="22"/>
                <w:szCs w:val="22"/>
              </w:rPr>
              <w:t>0,1 puntos por cada título de experto o similar</w:t>
            </w:r>
          </w:p>
        </w:tc>
        <w:tc>
          <w:tcPr>
            <w:tcW w:w="1193" w:type="dxa"/>
            <w:shd w:val="clear" w:color="auto" w:fill="auto"/>
          </w:tcPr>
          <w:p w14:paraId="5346BBC2" w14:textId="7AFBFD03" w:rsidR="00196375" w:rsidRPr="00BA5E9E" w:rsidRDefault="00CA351C" w:rsidP="00196375">
            <w:pPr>
              <w:spacing w:line="259" w:lineRule="auto"/>
              <w:rPr>
                <w:rFonts w:asciiTheme="minorHAnsi" w:hAnsiTheme="minorHAnsi" w:cstheme="minorHAnsi"/>
                <w:strike/>
                <w:sz w:val="22"/>
                <w:szCs w:val="22"/>
              </w:rPr>
            </w:pPr>
            <w:r>
              <w:rPr>
                <w:rFonts w:asciiTheme="minorHAnsi" w:hAnsiTheme="minorHAnsi" w:cstheme="minorHAnsi"/>
                <w:sz w:val="22"/>
                <w:szCs w:val="22"/>
              </w:rPr>
              <w:t>2</w:t>
            </w:r>
            <w:r w:rsidR="00196375" w:rsidRPr="00BA5E9E">
              <w:rPr>
                <w:rFonts w:asciiTheme="minorHAnsi" w:hAnsiTheme="minorHAnsi" w:cstheme="minorHAnsi"/>
                <w:sz w:val="22"/>
                <w:szCs w:val="22"/>
              </w:rPr>
              <w:t xml:space="preserve"> puntos</w:t>
            </w:r>
          </w:p>
        </w:tc>
        <w:tc>
          <w:tcPr>
            <w:tcW w:w="3201" w:type="dxa"/>
            <w:shd w:val="clear" w:color="auto" w:fill="auto"/>
          </w:tcPr>
          <w:p w14:paraId="5B9DF53D" w14:textId="77777777" w:rsidR="00196375" w:rsidRPr="00196375" w:rsidRDefault="00196375" w:rsidP="00196375">
            <w:pPr>
              <w:spacing w:line="259" w:lineRule="auto"/>
              <w:rPr>
                <w:rFonts w:asciiTheme="minorHAnsi" w:hAnsiTheme="minorHAnsi" w:cstheme="minorHAnsi"/>
                <w:bCs/>
                <w:sz w:val="22"/>
                <w:szCs w:val="22"/>
              </w:rPr>
            </w:pPr>
            <w:r w:rsidRPr="00196375">
              <w:rPr>
                <w:rFonts w:asciiTheme="minorHAnsi" w:hAnsiTheme="minorHAnsi" w:cstheme="minorHAnsi"/>
                <w:bCs/>
                <w:sz w:val="22"/>
                <w:szCs w:val="22"/>
              </w:rPr>
              <w:t>1.- Titulo/ Certificación.</w:t>
            </w:r>
          </w:p>
          <w:p w14:paraId="55D6175A" w14:textId="77777777" w:rsidR="00196375" w:rsidRPr="00196375" w:rsidRDefault="00196375" w:rsidP="00196375">
            <w:pPr>
              <w:spacing w:line="259" w:lineRule="auto"/>
              <w:rPr>
                <w:rFonts w:asciiTheme="minorHAnsi" w:hAnsiTheme="minorHAnsi" w:cstheme="minorHAnsi"/>
                <w:bCs/>
                <w:sz w:val="22"/>
                <w:szCs w:val="22"/>
              </w:rPr>
            </w:pPr>
            <w:r w:rsidRPr="00196375">
              <w:rPr>
                <w:rFonts w:asciiTheme="minorHAnsi" w:hAnsiTheme="minorHAnsi" w:cstheme="minorHAnsi"/>
                <w:bCs/>
                <w:sz w:val="22"/>
                <w:szCs w:val="22"/>
              </w:rPr>
              <w:t>A falta de este, en caso de obtención en los últimos 12 meses, el resguardo carta de pago de las tasas de emisión del título y certificación de calificaciones expresiva de la finalización de los estudios y superación</w:t>
            </w:r>
          </w:p>
        </w:tc>
      </w:tr>
      <w:tr w:rsidR="00C125AB" w:rsidRPr="00196375" w14:paraId="59BAA0FC" w14:textId="77777777" w:rsidTr="001B1C77">
        <w:trPr>
          <w:trHeight w:val="1389"/>
        </w:trPr>
        <w:tc>
          <w:tcPr>
            <w:tcW w:w="2687" w:type="dxa"/>
            <w:shd w:val="clear" w:color="auto" w:fill="auto"/>
          </w:tcPr>
          <w:p w14:paraId="3792D878" w14:textId="560C4A8B" w:rsidR="00C125AB" w:rsidRPr="00E970E9" w:rsidRDefault="00C125AB" w:rsidP="00C125AB">
            <w:pPr>
              <w:jc w:val="both"/>
              <w:rPr>
                <w:rFonts w:asciiTheme="minorHAnsi" w:hAnsiTheme="minorHAnsi" w:cstheme="minorHAnsi"/>
                <w:color w:val="FF0000"/>
                <w:sz w:val="22"/>
                <w:szCs w:val="22"/>
              </w:rPr>
            </w:pPr>
            <w:r w:rsidRPr="00E73283">
              <w:rPr>
                <w:rFonts w:asciiTheme="minorHAnsi" w:hAnsiTheme="minorHAnsi" w:cstheme="minorHAnsi"/>
                <w:sz w:val="22"/>
                <w:szCs w:val="22"/>
              </w:rPr>
              <w:t>3.- Títulos/certificación de Formación adicional en herramientas ofimáticas y/o programas informáticos.</w:t>
            </w:r>
          </w:p>
        </w:tc>
        <w:tc>
          <w:tcPr>
            <w:tcW w:w="1850" w:type="dxa"/>
            <w:shd w:val="clear" w:color="auto" w:fill="auto"/>
          </w:tcPr>
          <w:p w14:paraId="17874B56" w14:textId="73E629A9" w:rsidR="00C125AB" w:rsidRPr="00087A5C" w:rsidRDefault="00C125AB" w:rsidP="00C125AB">
            <w:pPr>
              <w:spacing w:line="259" w:lineRule="auto"/>
              <w:rPr>
                <w:rFonts w:asciiTheme="minorHAnsi" w:hAnsiTheme="minorHAnsi" w:cstheme="minorHAnsi"/>
                <w:sz w:val="22"/>
                <w:szCs w:val="22"/>
                <w:highlight w:val="yellow"/>
              </w:rPr>
            </w:pPr>
            <w:r w:rsidRPr="00087A5C">
              <w:rPr>
                <w:rFonts w:asciiTheme="minorHAnsi" w:hAnsiTheme="minorHAnsi" w:cstheme="minorHAnsi"/>
                <w:sz w:val="22"/>
                <w:szCs w:val="22"/>
              </w:rPr>
              <w:t xml:space="preserve">0,25 puntos por cada curso de </w:t>
            </w:r>
            <w:r>
              <w:rPr>
                <w:rFonts w:asciiTheme="minorHAnsi" w:hAnsiTheme="minorHAnsi" w:cstheme="minorHAnsi"/>
                <w:sz w:val="22"/>
                <w:szCs w:val="22"/>
              </w:rPr>
              <w:t xml:space="preserve">mínimo </w:t>
            </w:r>
            <w:r w:rsidRPr="00087A5C">
              <w:rPr>
                <w:rFonts w:asciiTheme="minorHAnsi" w:hAnsiTheme="minorHAnsi" w:cstheme="minorHAnsi"/>
                <w:sz w:val="22"/>
                <w:szCs w:val="22"/>
              </w:rPr>
              <w:t xml:space="preserve">15 horas </w:t>
            </w:r>
            <w:r>
              <w:rPr>
                <w:rFonts w:asciiTheme="minorHAnsi" w:hAnsiTheme="minorHAnsi" w:cstheme="minorHAnsi"/>
                <w:sz w:val="22"/>
                <w:szCs w:val="22"/>
              </w:rPr>
              <w:t xml:space="preserve">o su equivalente en </w:t>
            </w:r>
            <w:r w:rsidRPr="00087A5C">
              <w:rPr>
                <w:rFonts w:asciiTheme="minorHAnsi" w:hAnsiTheme="minorHAnsi" w:cstheme="minorHAnsi"/>
                <w:sz w:val="22"/>
                <w:szCs w:val="22"/>
              </w:rPr>
              <w:t>créditos</w:t>
            </w:r>
          </w:p>
        </w:tc>
        <w:tc>
          <w:tcPr>
            <w:tcW w:w="1193" w:type="dxa"/>
            <w:shd w:val="clear" w:color="auto" w:fill="auto"/>
          </w:tcPr>
          <w:p w14:paraId="1458B717" w14:textId="168B0A9D" w:rsidR="00C125AB" w:rsidRPr="00087A5C" w:rsidRDefault="00C125AB" w:rsidP="00C125AB">
            <w:pPr>
              <w:spacing w:line="259" w:lineRule="auto"/>
              <w:rPr>
                <w:rFonts w:asciiTheme="minorHAnsi" w:hAnsiTheme="minorHAnsi" w:cstheme="minorHAnsi"/>
                <w:color w:val="70AD47"/>
                <w:sz w:val="22"/>
                <w:szCs w:val="22"/>
                <w:highlight w:val="yellow"/>
              </w:rPr>
            </w:pPr>
            <w:r w:rsidRPr="00087A5C">
              <w:rPr>
                <w:rFonts w:asciiTheme="minorHAnsi" w:hAnsiTheme="minorHAnsi" w:cstheme="minorHAnsi"/>
                <w:sz w:val="22"/>
                <w:szCs w:val="22"/>
              </w:rPr>
              <w:t>1 puntos</w:t>
            </w:r>
          </w:p>
        </w:tc>
        <w:tc>
          <w:tcPr>
            <w:tcW w:w="3201" w:type="dxa"/>
            <w:shd w:val="clear" w:color="auto" w:fill="auto"/>
          </w:tcPr>
          <w:p w14:paraId="2A74B118" w14:textId="7D990758" w:rsidR="00C125AB" w:rsidRPr="00196375" w:rsidRDefault="00C125AB" w:rsidP="00C125AB">
            <w:pPr>
              <w:widowControl/>
              <w:spacing w:after="160" w:line="259" w:lineRule="auto"/>
              <w:rPr>
                <w:rFonts w:asciiTheme="minorHAnsi" w:hAnsiTheme="minorHAnsi" w:cstheme="minorHAnsi"/>
                <w:b/>
                <w:sz w:val="22"/>
                <w:szCs w:val="22"/>
                <w:u w:val="single"/>
              </w:rPr>
            </w:pPr>
            <w:r>
              <w:rPr>
                <w:rFonts w:asciiTheme="minorHAnsi" w:hAnsiTheme="minorHAnsi" w:cstheme="minorHAnsi"/>
                <w:bCs/>
                <w:sz w:val="22"/>
                <w:szCs w:val="22"/>
              </w:rPr>
              <w:t>Título/</w:t>
            </w:r>
            <w:r w:rsidRPr="00196375">
              <w:rPr>
                <w:rFonts w:asciiTheme="minorHAnsi" w:hAnsiTheme="minorHAnsi" w:cstheme="minorHAnsi"/>
                <w:bCs/>
                <w:sz w:val="22"/>
                <w:szCs w:val="22"/>
              </w:rPr>
              <w:t xml:space="preserve">Certificación </w:t>
            </w:r>
            <w:r>
              <w:rPr>
                <w:rFonts w:asciiTheme="minorHAnsi" w:hAnsiTheme="minorHAnsi" w:cstheme="minorHAnsi"/>
                <w:bCs/>
                <w:sz w:val="22"/>
                <w:szCs w:val="22"/>
              </w:rPr>
              <w:t>de superación de la formación</w:t>
            </w:r>
          </w:p>
        </w:tc>
      </w:tr>
      <w:tr w:rsidR="00C125AB" w:rsidRPr="009503B3" w14:paraId="31A58ED8" w14:textId="77777777" w:rsidTr="001B1C77">
        <w:trPr>
          <w:trHeight w:val="143"/>
        </w:trPr>
        <w:tc>
          <w:tcPr>
            <w:tcW w:w="2687" w:type="dxa"/>
            <w:shd w:val="clear" w:color="auto" w:fill="auto"/>
          </w:tcPr>
          <w:p w14:paraId="1ACF7B71" w14:textId="6EA85B36" w:rsidR="00C125AB" w:rsidRPr="009503B3" w:rsidRDefault="00C125AB" w:rsidP="00C125AB">
            <w:pPr>
              <w:spacing w:line="259" w:lineRule="auto"/>
              <w:rPr>
                <w:rFonts w:asciiTheme="minorHAnsi" w:eastAsia="Calibri" w:hAnsiTheme="minorHAnsi" w:cstheme="minorHAnsi"/>
                <w:sz w:val="22"/>
                <w:szCs w:val="22"/>
              </w:rPr>
            </w:pPr>
            <w:r>
              <w:rPr>
                <w:rFonts w:asciiTheme="minorHAnsi" w:eastAsia="Calibri" w:hAnsiTheme="minorHAnsi" w:cstheme="minorHAnsi"/>
                <w:sz w:val="22"/>
                <w:szCs w:val="22"/>
              </w:rPr>
              <w:t>4</w:t>
            </w:r>
            <w:r w:rsidRPr="009503B3">
              <w:rPr>
                <w:rFonts w:asciiTheme="minorHAnsi" w:eastAsia="Calibri" w:hAnsiTheme="minorHAnsi" w:cstheme="minorHAnsi"/>
                <w:sz w:val="22"/>
                <w:szCs w:val="22"/>
              </w:rPr>
              <w:t xml:space="preserve">.- Prueba de conocimientos. </w:t>
            </w:r>
          </w:p>
          <w:p w14:paraId="3D11E046" w14:textId="5C1D28E7" w:rsidR="00C125AB" w:rsidRPr="009503B3" w:rsidRDefault="00C125AB" w:rsidP="00C125AB">
            <w:pPr>
              <w:spacing w:line="259" w:lineRule="auto"/>
              <w:rPr>
                <w:rFonts w:asciiTheme="minorHAnsi" w:eastAsia="Calibri" w:hAnsiTheme="minorHAnsi" w:cstheme="minorHAnsi"/>
                <w:sz w:val="22"/>
                <w:szCs w:val="22"/>
              </w:rPr>
            </w:pPr>
          </w:p>
        </w:tc>
        <w:tc>
          <w:tcPr>
            <w:tcW w:w="1850" w:type="dxa"/>
            <w:shd w:val="clear" w:color="auto" w:fill="auto"/>
          </w:tcPr>
          <w:p w14:paraId="26F7BA12" w14:textId="77777777" w:rsidR="00C125AB" w:rsidRPr="003B6A6C" w:rsidRDefault="00C125AB" w:rsidP="00C125AB">
            <w:pPr>
              <w:spacing w:line="259" w:lineRule="auto"/>
              <w:rPr>
                <w:rFonts w:asciiTheme="minorHAnsi" w:eastAsia="Calibri" w:hAnsiTheme="minorHAnsi" w:cstheme="minorHAnsi"/>
                <w:sz w:val="22"/>
                <w:szCs w:val="22"/>
              </w:rPr>
            </w:pPr>
            <w:r w:rsidRPr="003B6A6C">
              <w:rPr>
                <w:rFonts w:asciiTheme="minorHAnsi" w:eastAsia="Calibri" w:hAnsiTheme="minorHAnsi" w:cstheme="minorHAnsi"/>
                <w:sz w:val="22"/>
                <w:szCs w:val="22"/>
              </w:rPr>
              <w:t>a) La visión estratégica y la creatividad (0 a 1,5 puntos)</w:t>
            </w:r>
          </w:p>
          <w:p w14:paraId="4E1F190F" w14:textId="77777777" w:rsidR="00C125AB" w:rsidRPr="003B6A6C" w:rsidRDefault="00C125AB" w:rsidP="00C125AB">
            <w:pPr>
              <w:spacing w:line="259" w:lineRule="auto"/>
              <w:rPr>
                <w:rFonts w:asciiTheme="minorHAnsi" w:eastAsia="Calibri" w:hAnsiTheme="minorHAnsi" w:cstheme="minorHAnsi"/>
                <w:sz w:val="22"/>
                <w:szCs w:val="22"/>
              </w:rPr>
            </w:pPr>
            <w:r w:rsidRPr="003B6A6C">
              <w:rPr>
                <w:rFonts w:asciiTheme="minorHAnsi" w:eastAsia="Calibri" w:hAnsiTheme="minorHAnsi" w:cstheme="minorHAnsi"/>
                <w:sz w:val="22"/>
                <w:szCs w:val="22"/>
              </w:rPr>
              <w:t>b) Su viabilidad, coherencia y eficiencia operativa (0 a 1,5 puntos)</w:t>
            </w:r>
          </w:p>
          <w:p w14:paraId="71D5A236" w14:textId="29023A2B" w:rsidR="00C125AB" w:rsidRPr="003B6A6C" w:rsidRDefault="00C125AB" w:rsidP="00C125AB">
            <w:pPr>
              <w:spacing w:line="259" w:lineRule="auto"/>
              <w:rPr>
                <w:rFonts w:asciiTheme="minorHAnsi" w:eastAsia="Calibri" w:hAnsiTheme="minorHAnsi" w:cstheme="minorHAnsi"/>
                <w:sz w:val="22"/>
                <w:szCs w:val="22"/>
                <w:highlight w:val="yellow"/>
              </w:rPr>
            </w:pPr>
            <w:r w:rsidRPr="003B6A6C">
              <w:rPr>
                <w:rFonts w:asciiTheme="minorHAnsi" w:eastAsia="Calibri" w:hAnsiTheme="minorHAnsi" w:cstheme="minorHAnsi"/>
                <w:sz w:val="22"/>
                <w:szCs w:val="22"/>
              </w:rPr>
              <w:t>c) La orientación a resultados y la capacidad de medición (0 a 1,5 puntos)</w:t>
            </w:r>
          </w:p>
        </w:tc>
        <w:tc>
          <w:tcPr>
            <w:tcW w:w="1193" w:type="dxa"/>
            <w:shd w:val="clear" w:color="auto" w:fill="auto"/>
          </w:tcPr>
          <w:p w14:paraId="2BBCE815" w14:textId="5CE8B895" w:rsidR="00C125AB" w:rsidRPr="003B6A6C" w:rsidRDefault="00C125AB" w:rsidP="00C125AB">
            <w:pPr>
              <w:spacing w:line="259" w:lineRule="auto"/>
              <w:rPr>
                <w:rFonts w:asciiTheme="minorHAnsi" w:eastAsia="Calibri" w:hAnsiTheme="minorHAnsi" w:cstheme="minorHAnsi"/>
                <w:b/>
                <w:bCs/>
                <w:sz w:val="22"/>
                <w:szCs w:val="22"/>
              </w:rPr>
            </w:pPr>
            <w:r w:rsidRPr="003B6A6C">
              <w:rPr>
                <w:rFonts w:asciiTheme="minorHAnsi" w:eastAsia="Calibri" w:hAnsiTheme="minorHAnsi" w:cstheme="minorHAnsi"/>
                <w:sz w:val="22"/>
                <w:szCs w:val="22"/>
              </w:rPr>
              <w:t>4,5 puntos</w:t>
            </w:r>
          </w:p>
        </w:tc>
        <w:tc>
          <w:tcPr>
            <w:tcW w:w="3201" w:type="dxa"/>
            <w:shd w:val="clear" w:color="auto" w:fill="auto"/>
          </w:tcPr>
          <w:p w14:paraId="65430F50" w14:textId="3B0C8332" w:rsidR="00C125AB" w:rsidRPr="003B6A6C" w:rsidRDefault="00C125AB" w:rsidP="00C125AB">
            <w:pPr>
              <w:spacing w:line="259" w:lineRule="auto"/>
              <w:rPr>
                <w:rFonts w:asciiTheme="minorHAnsi" w:eastAsia="Calibri" w:hAnsiTheme="minorHAnsi" w:cstheme="minorHAnsi"/>
                <w:sz w:val="22"/>
                <w:szCs w:val="22"/>
              </w:rPr>
            </w:pPr>
            <w:r w:rsidRPr="003B6A6C">
              <w:rPr>
                <w:rFonts w:asciiTheme="minorHAnsi" w:eastAsia="Calibri" w:hAnsiTheme="minorHAnsi" w:cstheme="minorHAnsi"/>
                <w:sz w:val="22"/>
                <w:szCs w:val="22"/>
              </w:rPr>
              <w:t xml:space="preserve">Prueba oral Para superar esta prueba se habrá de obtener un mínimo de 2 puntos </w:t>
            </w:r>
          </w:p>
          <w:p w14:paraId="092027DA" w14:textId="58AF6CAB" w:rsidR="00C125AB" w:rsidRPr="003B6A6C" w:rsidRDefault="00C125AB" w:rsidP="00C125AB">
            <w:pPr>
              <w:spacing w:line="259" w:lineRule="auto"/>
              <w:rPr>
                <w:rFonts w:asciiTheme="minorHAnsi" w:eastAsia="Calibri" w:hAnsiTheme="minorHAnsi" w:cstheme="minorHAnsi"/>
                <w:sz w:val="22"/>
                <w:szCs w:val="22"/>
              </w:rPr>
            </w:pPr>
          </w:p>
        </w:tc>
      </w:tr>
      <w:tr w:rsidR="00C125AB" w:rsidRPr="00196375" w14:paraId="70A3AEE5" w14:textId="77777777" w:rsidTr="001B1C77">
        <w:trPr>
          <w:trHeight w:val="434"/>
        </w:trPr>
        <w:tc>
          <w:tcPr>
            <w:tcW w:w="2687" w:type="dxa"/>
            <w:shd w:val="clear" w:color="auto" w:fill="auto"/>
          </w:tcPr>
          <w:p w14:paraId="4F855E9C" w14:textId="77777777" w:rsidR="00C125AB" w:rsidRPr="00196375" w:rsidRDefault="00C125AB" w:rsidP="00C125AB">
            <w:pPr>
              <w:spacing w:line="259" w:lineRule="auto"/>
              <w:rPr>
                <w:rFonts w:asciiTheme="minorHAnsi" w:eastAsia="Calibri" w:hAnsiTheme="minorHAnsi" w:cstheme="minorHAnsi"/>
                <w:b/>
                <w:bCs/>
                <w:sz w:val="22"/>
                <w:szCs w:val="22"/>
              </w:rPr>
            </w:pPr>
            <w:r w:rsidRPr="00196375">
              <w:rPr>
                <w:rFonts w:asciiTheme="minorHAnsi" w:eastAsia="Calibri" w:hAnsiTheme="minorHAnsi" w:cstheme="minorHAnsi"/>
                <w:b/>
                <w:bCs/>
                <w:sz w:val="22"/>
                <w:szCs w:val="22"/>
              </w:rPr>
              <w:t xml:space="preserve">Total </w:t>
            </w:r>
          </w:p>
        </w:tc>
        <w:tc>
          <w:tcPr>
            <w:tcW w:w="1850" w:type="dxa"/>
            <w:shd w:val="clear" w:color="auto" w:fill="auto"/>
          </w:tcPr>
          <w:p w14:paraId="4A8B69A7" w14:textId="77777777" w:rsidR="00C125AB" w:rsidRPr="00196375" w:rsidRDefault="00C125AB" w:rsidP="00C125AB">
            <w:pPr>
              <w:spacing w:line="259" w:lineRule="auto"/>
              <w:rPr>
                <w:rFonts w:asciiTheme="minorHAnsi" w:eastAsia="Calibri" w:hAnsiTheme="minorHAnsi" w:cstheme="minorHAnsi"/>
                <w:b/>
                <w:bCs/>
                <w:sz w:val="22"/>
                <w:szCs w:val="22"/>
              </w:rPr>
            </w:pPr>
          </w:p>
        </w:tc>
        <w:tc>
          <w:tcPr>
            <w:tcW w:w="1193" w:type="dxa"/>
            <w:shd w:val="clear" w:color="auto" w:fill="auto"/>
          </w:tcPr>
          <w:p w14:paraId="6161037B" w14:textId="29435673" w:rsidR="00C125AB" w:rsidRPr="00196375" w:rsidRDefault="00C125AB" w:rsidP="00C125AB">
            <w:pPr>
              <w:spacing w:line="259" w:lineRule="auto"/>
              <w:rPr>
                <w:rFonts w:asciiTheme="minorHAnsi" w:eastAsia="Calibri" w:hAnsiTheme="minorHAnsi" w:cstheme="minorHAnsi"/>
                <w:b/>
                <w:bCs/>
                <w:sz w:val="22"/>
                <w:szCs w:val="22"/>
              </w:rPr>
            </w:pPr>
            <w:r>
              <w:rPr>
                <w:rFonts w:asciiTheme="minorHAnsi" w:eastAsia="Calibri" w:hAnsiTheme="minorHAnsi" w:cstheme="minorHAnsi"/>
                <w:b/>
                <w:bCs/>
                <w:sz w:val="22"/>
                <w:szCs w:val="22"/>
              </w:rPr>
              <w:t xml:space="preserve">19,5 </w:t>
            </w:r>
            <w:r w:rsidRPr="00196375">
              <w:rPr>
                <w:rFonts w:asciiTheme="minorHAnsi" w:eastAsia="Calibri" w:hAnsiTheme="minorHAnsi" w:cstheme="minorHAnsi"/>
                <w:b/>
                <w:bCs/>
                <w:sz w:val="22"/>
                <w:szCs w:val="22"/>
              </w:rPr>
              <w:t>puntos</w:t>
            </w:r>
          </w:p>
        </w:tc>
        <w:tc>
          <w:tcPr>
            <w:tcW w:w="3201" w:type="dxa"/>
            <w:shd w:val="clear" w:color="auto" w:fill="auto"/>
          </w:tcPr>
          <w:p w14:paraId="61CF8163" w14:textId="77777777" w:rsidR="00C125AB" w:rsidRPr="00196375" w:rsidRDefault="00C125AB" w:rsidP="00C125AB">
            <w:pPr>
              <w:spacing w:line="259" w:lineRule="auto"/>
              <w:rPr>
                <w:rFonts w:asciiTheme="minorHAnsi" w:eastAsia="Calibri" w:hAnsiTheme="minorHAnsi" w:cstheme="minorHAnsi"/>
                <w:b/>
                <w:bCs/>
                <w:sz w:val="22"/>
                <w:szCs w:val="22"/>
              </w:rPr>
            </w:pPr>
          </w:p>
        </w:tc>
      </w:tr>
    </w:tbl>
    <w:p w14:paraId="660AE430" w14:textId="77777777" w:rsidR="003B6A6C" w:rsidRDefault="003B6A6C">
      <w:pPr>
        <w:widowControl/>
        <w:rPr>
          <w:rFonts w:asciiTheme="minorHAnsi" w:eastAsia="Calibri" w:hAnsiTheme="minorHAnsi" w:cstheme="minorHAnsi"/>
          <w:b/>
          <w:bCs/>
          <w:sz w:val="22"/>
          <w:szCs w:val="22"/>
        </w:rPr>
      </w:pPr>
      <w:bookmarkStart w:id="29" w:name="_Toc138944547"/>
      <w:bookmarkStart w:id="30" w:name="_Toc164867698"/>
      <w:bookmarkEnd w:id="27"/>
      <w:r>
        <w:rPr>
          <w:rFonts w:asciiTheme="minorHAnsi" w:eastAsia="Calibri" w:hAnsiTheme="minorHAnsi" w:cstheme="minorHAnsi"/>
          <w:b/>
          <w:bCs/>
          <w:sz w:val="22"/>
          <w:szCs w:val="22"/>
        </w:rPr>
        <w:br w:type="page"/>
      </w:r>
    </w:p>
    <w:p w14:paraId="71863003" w14:textId="5DDF9959" w:rsidR="00196375" w:rsidRPr="00256CE5" w:rsidRDefault="00196375" w:rsidP="00256CE5">
      <w:pPr>
        <w:pBdr>
          <w:top w:val="single" w:sz="4" w:space="0" w:color="auto"/>
          <w:left w:val="single" w:sz="4" w:space="4" w:color="auto"/>
          <w:bottom w:val="single" w:sz="4" w:space="1" w:color="auto"/>
          <w:right w:val="single" w:sz="4" w:space="4" w:color="auto"/>
        </w:pBdr>
        <w:spacing w:line="259" w:lineRule="auto"/>
        <w:jc w:val="center"/>
        <w:rPr>
          <w:rFonts w:asciiTheme="minorHAnsi" w:eastAsia="Calibri" w:hAnsiTheme="minorHAnsi" w:cstheme="minorHAnsi"/>
          <w:b/>
          <w:bCs/>
          <w:sz w:val="22"/>
          <w:szCs w:val="22"/>
          <w:lang w:val="es-ES_tradnl"/>
        </w:rPr>
      </w:pPr>
      <w:r w:rsidRPr="00256CE5">
        <w:rPr>
          <w:rFonts w:asciiTheme="minorHAnsi" w:eastAsia="Calibri" w:hAnsiTheme="minorHAnsi" w:cstheme="minorHAnsi"/>
          <w:b/>
          <w:bCs/>
          <w:sz w:val="22"/>
          <w:szCs w:val="22"/>
        </w:rPr>
        <w:lastRenderedPageBreak/>
        <w:t>ANEXO</w:t>
      </w:r>
      <w:r w:rsidRPr="00256CE5">
        <w:rPr>
          <w:rFonts w:asciiTheme="minorHAnsi" w:eastAsia="Calibri" w:hAnsiTheme="minorHAnsi" w:cstheme="minorHAnsi"/>
          <w:b/>
          <w:bCs/>
          <w:sz w:val="22"/>
          <w:szCs w:val="22"/>
          <w:u w:val="single"/>
          <w:lang w:val="es-ES_tradnl"/>
        </w:rPr>
        <w:t xml:space="preserve"> </w:t>
      </w:r>
      <w:r w:rsidRPr="00256CE5">
        <w:rPr>
          <w:rFonts w:asciiTheme="minorHAnsi" w:eastAsia="Calibri" w:hAnsiTheme="minorHAnsi" w:cstheme="minorHAnsi"/>
          <w:b/>
          <w:bCs/>
          <w:sz w:val="22"/>
          <w:szCs w:val="22"/>
          <w:lang w:val="es-ES_tradnl"/>
        </w:rPr>
        <w:t>III.</w:t>
      </w:r>
      <w:bookmarkEnd w:id="29"/>
      <w:bookmarkEnd w:id="30"/>
      <w:r w:rsidRPr="00256CE5">
        <w:rPr>
          <w:rFonts w:asciiTheme="minorHAnsi" w:eastAsia="Calibri" w:hAnsiTheme="minorHAnsi" w:cstheme="minorHAnsi"/>
          <w:b/>
          <w:bCs/>
          <w:sz w:val="22"/>
          <w:szCs w:val="22"/>
          <w:lang w:val="es-ES_tradnl"/>
        </w:rPr>
        <w:t xml:space="preserve"> MODELO DE CERTIFICACION DE EXPERIENCIA LABORAL/PROFESIONAL</w:t>
      </w:r>
    </w:p>
    <w:p w14:paraId="43ECE863" w14:textId="77777777" w:rsidR="00196375" w:rsidRPr="00196375" w:rsidRDefault="00196375" w:rsidP="00196375">
      <w:pPr>
        <w:spacing w:line="259" w:lineRule="auto"/>
        <w:jc w:val="center"/>
        <w:rPr>
          <w:rFonts w:asciiTheme="minorHAnsi" w:eastAsia="Calibri" w:hAnsiTheme="minorHAnsi" w:cstheme="minorHAnsi"/>
          <w:i/>
          <w:iCs/>
          <w:sz w:val="22"/>
          <w:szCs w:val="22"/>
          <w:lang w:val="es-ES_tradnl"/>
        </w:rPr>
      </w:pPr>
      <w:r w:rsidRPr="00256CE5">
        <w:rPr>
          <w:rFonts w:asciiTheme="minorHAnsi" w:eastAsia="Calibri" w:hAnsiTheme="minorHAnsi" w:cstheme="minorHAnsi"/>
          <w:i/>
          <w:iCs/>
          <w:sz w:val="22"/>
          <w:szCs w:val="22"/>
          <w:lang w:val="es-ES_tradnl"/>
        </w:rPr>
        <w:t>(a cumplimentar por la empresa /entidad para la que ha prestado servicios la persona aspirante)</w:t>
      </w:r>
    </w:p>
    <w:p w14:paraId="729BFD32" w14:textId="77777777" w:rsidR="00196375" w:rsidRPr="00196375" w:rsidRDefault="00196375" w:rsidP="00196375">
      <w:pPr>
        <w:tabs>
          <w:tab w:val="left" w:pos="-1440"/>
          <w:tab w:val="left" w:pos="-720"/>
        </w:tabs>
        <w:suppressAutoHyphens/>
        <w:spacing w:before="240" w:after="240"/>
        <w:jc w:val="both"/>
        <w:rPr>
          <w:rFonts w:asciiTheme="minorHAnsi" w:hAnsiTheme="minorHAnsi" w:cstheme="minorHAnsi"/>
          <w:sz w:val="22"/>
          <w:szCs w:val="22"/>
          <w:lang w:eastAsia="zh-CN"/>
        </w:rPr>
      </w:pPr>
      <w:r w:rsidRPr="00196375">
        <w:rPr>
          <w:rFonts w:asciiTheme="minorHAnsi" w:hAnsiTheme="minorHAnsi" w:cstheme="minorHAnsi"/>
          <w:sz w:val="22"/>
          <w:szCs w:val="22"/>
          <w:lang w:eastAsia="zh-CN"/>
        </w:rPr>
        <w:t>D......................................................................................., con D.N.I. nº ....................................., mayor de edad, con domicilio en ................................................................................., en su propio nombre y en representación de la EMPRESA…………… con NIF ………</w:t>
      </w:r>
      <w:proofErr w:type="gramStart"/>
      <w:r w:rsidRPr="00196375">
        <w:rPr>
          <w:rFonts w:asciiTheme="minorHAnsi" w:hAnsiTheme="minorHAnsi" w:cstheme="minorHAnsi"/>
          <w:sz w:val="22"/>
          <w:szCs w:val="22"/>
          <w:lang w:eastAsia="zh-CN"/>
        </w:rPr>
        <w:t>…….</w:t>
      </w:r>
      <w:proofErr w:type="gramEnd"/>
      <w:r w:rsidRPr="00196375">
        <w:rPr>
          <w:rFonts w:asciiTheme="minorHAnsi" w:hAnsiTheme="minorHAnsi" w:cstheme="minorHAnsi"/>
          <w:sz w:val="22"/>
          <w:szCs w:val="22"/>
          <w:lang w:eastAsia="zh-CN"/>
        </w:rPr>
        <w:t>., con domicilio en ……………….., DECLARA RESPONSABLEMENTE QUE:</w:t>
      </w:r>
    </w:p>
    <w:p w14:paraId="654D6232"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r w:rsidRPr="00196375">
        <w:rPr>
          <w:rFonts w:asciiTheme="minorHAnsi" w:hAnsiTheme="minorHAnsi" w:cstheme="minorHAnsi"/>
          <w:b/>
          <w:bCs/>
          <w:sz w:val="22"/>
          <w:szCs w:val="22"/>
          <w:lang w:eastAsia="zh-CN"/>
        </w:rPr>
        <w:t xml:space="preserve">Primero. - </w:t>
      </w:r>
      <w:r w:rsidRPr="00196375">
        <w:rPr>
          <w:rFonts w:asciiTheme="minorHAnsi" w:hAnsiTheme="minorHAnsi" w:cstheme="minorHAnsi"/>
          <w:sz w:val="22"/>
          <w:szCs w:val="22"/>
          <w:lang w:eastAsia="zh-CN"/>
        </w:rPr>
        <w:t>Que don/doña ………………………………</w:t>
      </w:r>
      <w:proofErr w:type="gramStart"/>
      <w:r w:rsidRPr="00196375">
        <w:rPr>
          <w:rFonts w:asciiTheme="minorHAnsi" w:hAnsiTheme="minorHAnsi" w:cstheme="minorHAnsi"/>
          <w:sz w:val="22"/>
          <w:szCs w:val="22"/>
          <w:lang w:eastAsia="zh-CN"/>
        </w:rPr>
        <w:t>…….</w:t>
      </w:r>
      <w:proofErr w:type="gramEnd"/>
      <w:r w:rsidRPr="00196375">
        <w:rPr>
          <w:rFonts w:asciiTheme="minorHAnsi" w:hAnsiTheme="minorHAnsi" w:cstheme="minorHAnsi"/>
          <w:sz w:val="22"/>
          <w:szCs w:val="22"/>
          <w:lang w:eastAsia="zh-CN"/>
        </w:rPr>
        <w:t>.………………………………………., ha prestado los siguientes servicios laborales y /o profesionales, en los periodos y con el desempeño de las funciones que se dirán:</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0"/>
        <w:gridCol w:w="1059"/>
        <w:gridCol w:w="1214"/>
        <w:gridCol w:w="1291"/>
        <w:gridCol w:w="1982"/>
      </w:tblGrid>
      <w:tr w:rsidR="00196375" w:rsidRPr="00196375" w14:paraId="2937B543" w14:textId="77777777" w:rsidTr="00256CE5">
        <w:trPr>
          <w:trHeight w:val="977"/>
        </w:trPr>
        <w:tc>
          <w:tcPr>
            <w:tcW w:w="2910" w:type="dxa"/>
            <w:shd w:val="clear" w:color="auto" w:fill="auto"/>
          </w:tcPr>
          <w:p w14:paraId="64BCFBE4" w14:textId="77777777" w:rsidR="00196375" w:rsidRPr="00196375" w:rsidRDefault="00196375" w:rsidP="00196375">
            <w:pPr>
              <w:suppressAutoHyphens/>
              <w:spacing w:before="240" w:after="240"/>
              <w:jc w:val="center"/>
              <w:rPr>
                <w:rFonts w:asciiTheme="minorHAnsi" w:hAnsiTheme="minorHAnsi" w:cstheme="minorHAnsi"/>
                <w:sz w:val="22"/>
                <w:szCs w:val="22"/>
                <w:lang w:eastAsia="zh-CN"/>
              </w:rPr>
            </w:pPr>
            <w:r w:rsidRPr="00196375">
              <w:rPr>
                <w:rFonts w:asciiTheme="minorHAnsi" w:hAnsiTheme="minorHAnsi" w:cstheme="minorHAnsi"/>
                <w:sz w:val="22"/>
                <w:szCs w:val="22"/>
                <w:lang w:eastAsia="zh-CN"/>
              </w:rPr>
              <w:t>FUNCIÓN/ACTIVIDAD</w:t>
            </w:r>
          </w:p>
        </w:tc>
        <w:tc>
          <w:tcPr>
            <w:tcW w:w="1059" w:type="dxa"/>
            <w:shd w:val="clear" w:color="auto" w:fill="auto"/>
          </w:tcPr>
          <w:p w14:paraId="411850F7" w14:textId="77777777" w:rsidR="00196375" w:rsidRPr="00196375" w:rsidRDefault="00196375" w:rsidP="00196375">
            <w:pPr>
              <w:suppressAutoHyphens/>
              <w:spacing w:before="240" w:after="240"/>
              <w:jc w:val="center"/>
              <w:rPr>
                <w:rFonts w:asciiTheme="minorHAnsi" w:hAnsiTheme="minorHAnsi" w:cstheme="minorHAnsi"/>
                <w:sz w:val="22"/>
                <w:szCs w:val="22"/>
                <w:lang w:eastAsia="zh-CN"/>
              </w:rPr>
            </w:pPr>
            <w:r w:rsidRPr="00196375">
              <w:rPr>
                <w:rFonts w:asciiTheme="minorHAnsi" w:hAnsiTheme="minorHAnsi" w:cstheme="minorHAnsi"/>
                <w:sz w:val="22"/>
                <w:szCs w:val="22"/>
                <w:lang w:eastAsia="zh-CN"/>
              </w:rPr>
              <w:t>PERIODO</w:t>
            </w:r>
          </w:p>
        </w:tc>
        <w:tc>
          <w:tcPr>
            <w:tcW w:w="1214" w:type="dxa"/>
            <w:shd w:val="clear" w:color="auto" w:fill="auto"/>
          </w:tcPr>
          <w:p w14:paraId="5CE6E63A" w14:textId="77777777" w:rsidR="00196375" w:rsidRPr="00196375" w:rsidRDefault="00196375" w:rsidP="00196375">
            <w:pPr>
              <w:suppressAutoHyphens/>
              <w:jc w:val="center"/>
              <w:rPr>
                <w:rFonts w:asciiTheme="minorHAnsi" w:hAnsiTheme="minorHAnsi" w:cstheme="minorHAnsi"/>
                <w:sz w:val="22"/>
                <w:szCs w:val="22"/>
                <w:lang w:eastAsia="zh-CN"/>
              </w:rPr>
            </w:pPr>
          </w:p>
          <w:p w14:paraId="211B1863" w14:textId="77777777" w:rsidR="00196375" w:rsidRPr="00196375" w:rsidRDefault="00196375" w:rsidP="00196375">
            <w:pPr>
              <w:suppressAutoHyphens/>
              <w:jc w:val="center"/>
              <w:rPr>
                <w:rFonts w:asciiTheme="minorHAnsi" w:hAnsiTheme="minorHAnsi" w:cstheme="minorHAnsi"/>
                <w:sz w:val="22"/>
                <w:szCs w:val="22"/>
                <w:lang w:eastAsia="zh-CN"/>
              </w:rPr>
            </w:pPr>
            <w:r w:rsidRPr="00196375">
              <w:rPr>
                <w:rFonts w:asciiTheme="minorHAnsi" w:hAnsiTheme="minorHAnsi" w:cstheme="minorHAnsi"/>
                <w:sz w:val="22"/>
                <w:szCs w:val="22"/>
                <w:lang w:eastAsia="zh-CN"/>
              </w:rPr>
              <w:t>CUENTA PROPIA</w:t>
            </w:r>
          </w:p>
          <w:p w14:paraId="27835539" w14:textId="77777777" w:rsidR="00196375" w:rsidRPr="00196375" w:rsidRDefault="00196375" w:rsidP="00196375">
            <w:pPr>
              <w:suppressAutoHyphens/>
              <w:jc w:val="center"/>
              <w:rPr>
                <w:rFonts w:asciiTheme="minorHAnsi" w:hAnsiTheme="minorHAnsi" w:cstheme="minorHAnsi"/>
                <w:sz w:val="22"/>
                <w:szCs w:val="22"/>
                <w:lang w:eastAsia="zh-CN"/>
              </w:rPr>
            </w:pPr>
            <w:r w:rsidRPr="00196375">
              <w:rPr>
                <w:rFonts w:asciiTheme="minorHAnsi" w:hAnsiTheme="minorHAnsi" w:cstheme="minorHAnsi"/>
                <w:sz w:val="22"/>
                <w:szCs w:val="22"/>
                <w:lang w:eastAsia="zh-CN"/>
              </w:rPr>
              <w:t xml:space="preserve"> *</w:t>
            </w:r>
            <w:r w:rsidRPr="00196375">
              <w:rPr>
                <w:rFonts w:asciiTheme="minorHAnsi" w:hAnsiTheme="minorHAnsi" w:cstheme="minorHAnsi"/>
                <w:b/>
                <w:bCs/>
                <w:sz w:val="22"/>
                <w:szCs w:val="22"/>
                <w:lang w:eastAsia="zh-CN"/>
              </w:rPr>
              <w:t>CP</w:t>
            </w:r>
          </w:p>
          <w:p w14:paraId="74693B94" w14:textId="77777777" w:rsidR="00196375" w:rsidRPr="00196375" w:rsidRDefault="00196375" w:rsidP="00196375">
            <w:pPr>
              <w:suppressAutoHyphens/>
              <w:jc w:val="center"/>
              <w:rPr>
                <w:rFonts w:asciiTheme="minorHAnsi" w:hAnsiTheme="minorHAnsi" w:cstheme="minorHAnsi"/>
                <w:sz w:val="22"/>
                <w:szCs w:val="22"/>
                <w:lang w:eastAsia="zh-CN"/>
              </w:rPr>
            </w:pPr>
          </w:p>
        </w:tc>
        <w:tc>
          <w:tcPr>
            <w:tcW w:w="1291" w:type="dxa"/>
          </w:tcPr>
          <w:p w14:paraId="041F8EBC" w14:textId="77777777" w:rsidR="00196375" w:rsidRPr="00196375" w:rsidRDefault="00196375" w:rsidP="00196375">
            <w:pPr>
              <w:suppressAutoHyphens/>
              <w:jc w:val="center"/>
              <w:rPr>
                <w:rFonts w:asciiTheme="minorHAnsi" w:hAnsiTheme="minorHAnsi" w:cstheme="minorHAnsi"/>
                <w:sz w:val="22"/>
                <w:szCs w:val="22"/>
                <w:lang w:eastAsia="zh-CN"/>
              </w:rPr>
            </w:pPr>
          </w:p>
          <w:p w14:paraId="49B3806A" w14:textId="77777777" w:rsidR="00196375" w:rsidRPr="00196375" w:rsidRDefault="00196375" w:rsidP="00196375">
            <w:pPr>
              <w:suppressAutoHyphens/>
              <w:jc w:val="center"/>
              <w:rPr>
                <w:rFonts w:asciiTheme="minorHAnsi" w:hAnsiTheme="minorHAnsi" w:cstheme="minorHAnsi"/>
                <w:sz w:val="22"/>
                <w:szCs w:val="22"/>
                <w:lang w:eastAsia="zh-CN"/>
              </w:rPr>
            </w:pPr>
            <w:r w:rsidRPr="00196375">
              <w:rPr>
                <w:rFonts w:asciiTheme="minorHAnsi" w:hAnsiTheme="minorHAnsi" w:cstheme="minorHAnsi"/>
                <w:sz w:val="22"/>
                <w:szCs w:val="22"/>
                <w:lang w:eastAsia="zh-CN"/>
              </w:rPr>
              <w:t xml:space="preserve">CUENTA AJENA </w:t>
            </w:r>
          </w:p>
          <w:p w14:paraId="06522C3E" w14:textId="77777777" w:rsidR="00196375" w:rsidRPr="00196375" w:rsidRDefault="00196375" w:rsidP="00196375">
            <w:pPr>
              <w:suppressAutoHyphens/>
              <w:jc w:val="center"/>
              <w:rPr>
                <w:rFonts w:asciiTheme="minorHAnsi" w:hAnsiTheme="minorHAnsi" w:cstheme="minorHAnsi"/>
                <w:sz w:val="22"/>
                <w:szCs w:val="22"/>
                <w:lang w:eastAsia="zh-CN"/>
              </w:rPr>
            </w:pPr>
            <w:r w:rsidRPr="00196375">
              <w:rPr>
                <w:rFonts w:asciiTheme="minorHAnsi" w:hAnsiTheme="minorHAnsi" w:cstheme="minorHAnsi"/>
                <w:b/>
                <w:bCs/>
                <w:sz w:val="22"/>
                <w:szCs w:val="22"/>
                <w:lang w:eastAsia="zh-CN"/>
              </w:rPr>
              <w:t>*CA</w:t>
            </w:r>
          </w:p>
        </w:tc>
        <w:tc>
          <w:tcPr>
            <w:tcW w:w="1982" w:type="dxa"/>
            <w:shd w:val="clear" w:color="auto" w:fill="auto"/>
          </w:tcPr>
          <w:p w14:paraId="1977EFD0" w14:textId="77777777" w:rsidR="00196375" w:rsidRPr="00196375" w:rsidRDefault="00196375" w:rsidP="00196375">
            <w:pPr>
              <w:suppressAutoHyphens/>
              <w:spacing w:before="240" w:after="240"/>
              <w:jc w:val="center"/>
              <w:rPr>
                <w:rFonts w:asciiTheme="minorHAnsi" w:hAnsiTheme="minorHAnsi" w:cstheme="minorHAnsi"/>
                <w:sz w:val="22"/>
                <w:szCs w:val="22"/>
                <w:lang w:eastAsia="zh-CN"/>
              </w:rPr>
            </w:pPr>
            <w:r w:rsidRPr="00196375">
              <w:rPr>
                <w:rFonts w:asciiTheme="minorHAnsi" w:hAnsiTheme="minorHAnsi" w:cstheme="minorHAnsi"/>
                <w:sz w:val="22"/>
                <w:szCs w:val="22"/>
                <w:lang w:eastAsia="zh-CN"/>
              </w:rPr>
              <w:t xml:space="preserve">PUESTO, CATEGORIA PROFESIONAL </w:t>
            </w:r>
          </w:p>
        </w:tc>
      </w:tr>
      <w:tr w:rsidR="00196375" w:rsidRPr="00196375" w14:paraId="169F919C" w14:textId="77777777" w:rsidTr="00256CE5">
        <w:tc>
          <w:tcPr>
            <w:tcW w:w="2910" w:type="dxa"/>
            <w:shd w:val="clear" w:color="auto" w:fill="auto"/>
          </w:tcPr>
          <w:p w14:paraId="593195BE" w14:textId="77777777" w:rsidR="00196375" w:rsidRPr="00196375" w:rsidRDefault="00196375" w:rsidP="00196375">
            <w:pPr>
              <w:suppressAutoHyphens/>
              <w:spacing w:before="240" w:after="240"/>
              <w:jc w:val="both"/>
              <w:rPr>
                <w:rFonts w:asciiTheme="minorHAnsi" w:hAnsiTheme="minorHAnsi" w:cstheme="minorHAnsi"/>
                <w:sz w:val="22"/>
                <w:szCs w:val="22"/>
                <w:highlight w:val="yellow"/>
                <w:lang w:eastAsia="zh-CN"/>
              </w:rPr>
            </w:pPr>
            <w:r w:rsidRPr="00196375">
              <w:rPr>
                <w:rFonts w:asciiTheme="minorHAnsi" w:hAnsiTheme="minorHAnsi" w:cstheme="minorHAnsi"/>
                <w:sz w:val="22"/>
                <w:szCs w:val="22"/>
                <w:lang w:eastAsia="zh-CN"/>
              </w:rPr>
              <w:t xml:space="preserve">a) </w:t>
            </w:r>
          </w:p>
        </w:tc>
        <w:tc>
          <w:tcPr>
            <w:tcW w:w="1059" w:type="dxa"/>
            <w:shd w:val="clear" w:color="auto" w:fill="auto"/>
          </w:tcPr>
          <w:p w14:paraId="5E4A8206"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14" w:type="dxa"/>
            <w:shd w:val="clear" w:color="auto" w:fill="auto"/>
          </w:tcPr>
          <w:p w14:paraId="6B6AFE83"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91" w:type="dxa"/>
          </w:tcPr>
          <w:p w14:paraId="02B2DBBC"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982" w:type="dxa"/>
            <w:shd w:val="clear" w:color="auto" w:fill="auto"/>
          </w:tcPr>
          <w:p w14:paraId="22A45D64"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r>
      <w:tr w:rsidR="00196375" w:rsidRPr="00196375" w14:paraId="137AE034" w14:textId="77777777" w:rsidTr="00256CE5">
        <w:tc>
          <w:tcPr>
            <w:tcW w:w="2910" w:type="dxa"/>
            <w:shd w:val="clear" w:color="auto" w:fill="auto"/>
          </w:tcPr>
          <w:p w14:paraId="02A1D4B5" w14:textId="77777777" w:rsidR="00196375" w:rsidRPr="00196375" w:rsidRDefault="00196375" w:rsidP="00196375">
            <w:pPr>
              <w:suppressAutoHyphens/>
              <w:spacing w:before="240" w:after="240"/>
              <w:jc w:val="both"/>
              <w:rPr>
                <w:rFonts w:asciiTheme="minorHAnsi" w:hAnsiTheme="minorHAnsi" w:cstheme="minorHAnsi"/>
                <w:sz w:val="22"/>
                <w:szCs w:val="22"/>
                <w:highlight w:val="yellow"/>
                <w:lang w:eastAsia="zh-CN"/>
              </w:rPr>
            </w:pPr>
            <w:r w:rsidRPr="00196375">
              <w:rPr>
                <w:rFonts w:asciiTheme="minorHAnsi" w:hAnsiTheme="minorHAnsi" w:cstheme="minorHAnsi"/>
                <w:sz w:val="22"/>
                <w:szCs w:val="22"/>
                <w:lang w:eastAsia="zh-CN"/>
              </w:rPr>
              <w:t xml:space="preserve">b) </w:t>
            </w:r>
          </w:p>
        </w:tc>
        <w:tc>
          <w:tcPr>
            <w:tcW w:w="1059" w:type="dxa"/>
            <w:shd w:val="clear" w:color="auto" w:fill="auto"/>
          </w:tcPr>
          <w:p w14:paraId="1569DEBA"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14" w:type="dxa"/>
            <w:shd w:val="clear" w:color="auto" w:fill="auto"/>
          </w:tcPr>
          <w:p w14:paraId="1992372E"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91" w:type="dxa"/>
          </w:tcPr>
          <w:p w14:paraId="195B8D45"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982" w:type="dxa"/>
            <w:shd w:val="clear" w:color="auto" w:fill="auto"/>
          </w:tcPr>
          <w:p w14:paraId="68475453"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r>
      <w:tr w:rsidR="00196375" w:rsidRPr="00196375" w14:paraId="1BDDAB54" w14:textId="77777777" w:rsidTr="00256CE5">
        <w:tc>
          <w:tcPr>
            <w:tcW w:w="2910" w:type="dxa"/>
            <w:shd w:val="clear" w:color="auto" w:fill="auto"/>
          </w:tcPr>
          <w:p w14:paraId="6BF7DB84" w14:textId="77777777" w:rsidR="00196375" w:rsidRPr="00196375" w:rsidRDefault="00196375" w:rsidP="00196375">
            <w:pPr>
              <w:suppressAutoHyphens/>
              <w:spacing w:before="240" w:after="240"/>
              <w:jc w:val="both"/>
              <w:rPr>
                <w:rFonts w:asciiTheme="minorHAnsi" w:hAnsiTheme="minorHAnsi" w:cstheme="minorHAnsi"/>
                <w:sz w:val="22"/>
                <w:szCs w:val="22"/>
                <w:highlight w:val="yellow"/>
                <w:lang w:eastAsia="zh-CN"/>
              </w:rPr>
            </w:pPr>
            <w:r w:rsidRPr="00196375">
              <w:rPr>
                <w:rFonts w:asciiTheme="minorHAnsi" w:hAnsiTheme="minorHAnsi" w:cstheme="minorHAnsi"/>
                <w:sz w:val="22"/>
                <w:szCs w:val="22"/>
                <w:lang w:eastAsia="zh-CN"/>
              </w:rPr>
              <w:t xml:space="preserve">c) </w:t>
            </w:r>
          </w:p>
        </w:tc>
        <w:tc>
          <w:tcPr>
            <w:tcW w:w="1059" w:type="dxa"/>
            <w:shd w:val="clear" w:color="auto" w:fill="auto"/>
          </w:tcPr>
          <w:p w14:paraId="1EAD52BD"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14" w:type="dxa"/>
            <w:shd w:val="clear" w:color="auto" w:fill="auto"/>
          </w:tcPr>
          <w:p w14:paraId="7A4BD2D5"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91" w:type="dxa"/>
          </w:tcPr>
          <w:p w14:paraId="49E41BBB"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982" w:type="dxa"/>
            <w:shd w:val="clear" w:color="auto" w:fill="auto"/>
          </w:tcPr>
          <w:p w14:paraId="4F08B391"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r>
      <w:tr w:rsidR="00196375" w:rsidRPr="00196375" w14:paraId="6080D8BA" w14:textId="77777777" w:rsidTr="00256CE5">
        <w:tc>
          <w:tcPr>
            <w:tcW w:w="2910" w:type="dxa"/>
            <w:shd w:val="clear" w:color="auto" w:fill="auto"/>
          </w:tcPr>
          <w:p w14:paraId="22026D57" w14:textId="77777777" w:rsidR="00196375" w:rsidRPr="00196375" w:rsidRDefault="00196375" w:rsidP="00196375">
            <w:pPr>
              <w:suppressAutoHyphens/>
              <w:spacing w:before="240" w:after="240"/>
              <w:jc w:val="both"/>
              <w:rPr>
                <w:rFonts w:asciiTheme="minorHAnsi" w:hAnsiTheme="minorHAnsi" w:cstheme="minorHAnsi"/>
                <w:sz w:val="22"/>
                <w:szCs w:val="22"/>
                <w:highlight w:val="yellow"/>
                <w:lang w:eastAsia="zh-CN"/>
              </w:rPr>
            </w:pPr>
            <w:r w:rsidRPr="00196375">
              <w:rPr>
                <w:rFonts w:asciiTheme="minorHAnsi" w:hAnsiTheme="minorHAnsi" w:cstheme="minorHAnsi"/>
                <w:sz w:val="22"/>
                <w:szCs w:val="22"/>
                <w:lang w:eastAsia="zh-CN"/>
              </w:rPr>
              <w:t xml:space="preserve">d) </w:t>
            </w:r>
          </w:p>
        </w:tc>
        <w:tc>
          <w:tcPr>
            <w:tcW w:w="1059" w:type="dxa"/>
            <w:shd w:val="clear" w:color="auto" w:fill="auto"/>
          </w:tcPr>
          <w:p w14:paraId="52296272"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14" w:type="dxa"/>
            <w:shd w:val="clear" w:color="auto" w:fill="auto"/>
          </w:tcPr>
          <w:p w14:paraId="18B27FF7"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91" w:type="dxa"/>
          </w:tcPr>
          <w:p w14:paraId="12E3E453"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982" w:type="dxa"/>
            <w:shd w:val="clear" w:color="auto" w:fill="auto"/>
          </w:tcPr>
          <w:p w14:paraId="4BBB0377"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r>
      <w:tr w:rsidR="00196375" w:rsidRPr="00196375" w14:paraId="2FDDE677" w14:textId="77777777" w:rsidTr="00256CE5">
        <w:trPr>
          <w:trHeight w:val="801"/>
        </w:trPr>
        <w:tc>
          <w:tcPr>
            <w:tcW w:w="2910" w:type="dxa"/>
            <w:shd w:val="clear" w:color="auto" w:fill="auto"/>
          </w:tcPr>
          <w:p w14:paraId="4A073202" w14:textId="77777777" w:rsidR="00196375" w:rsidRPr="00196375" w:rsidRDefault="00196375" w:rsidP="00196375">
            <w:pPr>
              <w:suppressAutoHyphens/>
              <w:spacing w:before="240" w:after="240"/>
              <w:jc w:val="both"/>
              <w:rPr>
                <w:rFonts w:asciiTheme="minorHAnsi" w:hAnsiTheme="minorHAnsi" w:cstheme="minorHAnsi"/>
                <w:sz w:val="22"/>
                <w:szCs w:val="22"/>
                <w:highlight w:val="yellow"/>
                <w:lang w:eastAsia="zh-CN"/>
              </w:rPr>
            </w:pPr>
            <w:r w:rsidRPr="00196375">
              <w:rPr>
                <w:rFonts w:asciiTheme="minorHAnsi" w:hAnsiTheme="minorHAnsi" w:cstheme="minorHAnsi"/>
                <w:sz w:val="22"/>
                <w:szCs w:val="22"/>
                <w:lang w:eastAsia="zh-CN"/>
              </w:rPr>
              <w:t>e)</w:t>
            </w:r>
          </w:p>
        </w:tc>
        <w:tc>
          <w:tcPr>
            <w:tcW w:w="1059" w:type="dxa"/>
            <w:shd w:val="clear" w:color="auto" w:fill="auto"/>
          </w:tcPr>
          <w:p w14:paraId="111659C9"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14" w:type="dxa"/>
            <w:shd w:val="clear" w:color="auto" w:fill="auto"/>
          </w:tcPr>
          <w:p w14:paraId="217F2C71"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91" w:type="dxa"/>
          </w:tcPr>
          <w:p w14:paraId="26D8BC46"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982" w:type="dxa"/>
            <w:shd w:val="clear" w:color="auto" w:fill="auto"/>
          </w:tcPr>
          <w:p w14:paraId="63BB9F5F"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r>
      <w:tr w:rsidR="00196375" w:rsidRPr="00196375" w14:paraId="1604114D" w14:textId="77777777" w:rsidTr="00256CE5">
        <w:trPr>
          <w:trHeight w:val="549"/>
        </w:trPr>
        <w:tc>
          <w:tcPr>
            <w:tcW w:w="2910" w:type="dxa"/>
            <w:vMerge w:val="restart"/>
            <w:shd w:val="clear" w:color="auto" w:fill="auto"/>
          </w:tcPr>
          <w:p w14:paraId="6EDF2CBC" w14:textId="1461CD6E" w:rsidR="00196375" w:rsidRPr="00196375" w:rsidRDefault="00196375" w:rsidP="00196375">
            <w:pPr>
              <w:suppressAutoHyphens/>
              <w:jc w:val="both"/>
              <w:rPr>
                <w:rFonts w:asciiTheme="minorHAnsi" w:hAnsiTheme="minorHAnsi" w:cstheme="minorHAnsi"/>
                <w:sz w:val="22"/>
                <w:szCs w:val="22"/>
                <w:lang w:eastAsia="zh-CN"/>
              </w:rPr>
            </w:pPr>
            <w:r w:rsidRPr="00196375">
              <w:rPr>
                <w:rFonts w:asciiTheme="minorHAnsi" w:hAnsiTheme="minorHAnsi" w:cstheme="minorHAnsi"/>
                <w:sz w:val="22"/>
                <w:szCs w:val="22"/>
                <w:lang w:eastAsia="zh-CN"/>
              </w:rPr>
              <w:t xml:space="preserve">Conocimientos/experiencia en uso de </w:t>
            </w:r>
            <w:r w:rsidR="00CA351C">
              <w:rPr>
                <w:rFonts w:asciiTheme="minorHAnsi" w:hAnsiTheme="minorHAnsi" w:cstheme="minorHAnsi"/>
                <w:sz w:val="22"/>
                <w:szCs w:val="22"/>
                <w:lang w:eastAsia="zh-CN"/>
              </w:rPr>
              <w:t>herramientas informáticas</w:t>
            </w:r>
            <w:r w:rsidRPr="00196375">
              <w:rPr>
                <w:rFonts w:asciiTheme="minorHAnsi" w:hAnsiTheme="minorHAnsi" w:cstheme="minorHAnsi"/>
                <w:sz w:val="22"/>
                <w:szCs w:val="22"/>
                <w:lang w:eastAsia="zh-CN"/>
              </w:rPr>
              <w:t>:</w:t>
            </w:r>
          </w:p>
          <w:p w14:paraId="02C40968" w14:textId="77777777" w:rsidR="00196375" w:rsidRPr="00196375" w:rsidRDefault="00196375" w:rsidP="00196375">
            <w:pPr>
              <w:suppressAutoHyphens/>
              <w:jc w:val="both"/>
              <w:rPr>
                <w:rFonts w:asciiTheme="minorHAnsi" w:hAnsiTheme="minorHAnsi" w:cstheme="minorHAnsi"/>
                <w:sz w:val="22"/>
                <w:szCs w:val="22"/>
                <w:lang w:eastAsia="zh-CN"/>
              </w:rPr>
            </w:pPr>
          </w:p>
          <w:p w14:paraId="35A99DD8" w14:textId="77777777" w:rsidR="00196375" w:rsidRPr="00196375" w:rsidRDefault="00196375" w:rsidP="00196375">
            <w:pPr>
              <w:suppressAutoHyphens/>
              <w:jc w:val="both"/>
              <w:rPr>
                <w:rFonts w:asciiTheme="minorHAnsi" w:hAnsiTheme="minorHAnsi" w:cstheme="minorHAnsi"/>
                <w:sz w:val="22"/>
                <w:szCs w:val="22"/>
                <w:lang w:eastAsia="zh-CN"/>
              </w:rPr>
            </w:pPr>
          </w:p>
          <w:p w14:paraId="637A355C" w14:textId="77777777" w:rsidR="00196375" w:rsidRPr="00196375" w:rsidRDefault="00196375" w:rsidP="00CA351C">
            <w:pPr>
              <w:pStyle w:val="Prrafodelista"/>
              <w:widowControl/>
              <w:ind w:left="360"/>
              <w:rPr>
                <w:rFonts w:asciiTheme="minorHAnsi" w:hAnsiTheme="minorHAnsi" w:cstheme="minorHAnsi"/>
                <w:sz w:val="22"/>
                <w:szCs w:val="22"/>
              </w:rPr>
            </w:pPr>
          </w:p>
        </w:tc>
        <w:tc>
          <w:tcPr>
            <w:tcW w:w="1059" w:type="dxa"/>
            <w:shd w:val="clear" w:color="auto" w:fill="auto"/>
          </w:tcPr>
          <w:p w14:paraId="625DF9C3"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14" w:type="dxa"/>
            <w:shd w:val="clear" w:color="auto" w:fill="auto"/>
          </w:tcPr>
          <w:p w14:paraId="4A43AAE5"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91" w:type="dxa"/>
          </w:tcPr>
          <w:p w14:paraId="20FFF31A"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982" w:type="dxa"/>
            <w:shd w:val="clear" w:color="auto" w:fill="auto"/>
          </w:tcPr>
          <w:p w14:paraId="161DF31B"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r>
      <w:tr w:rsidR="00196375" w:rsidRPr="00196375" w14:paraId="342A4C15" w14:textId="77777777" w:rsidTr="00256CE5">
        <w:trPr>
          <w:trHeight w:val="547"/>
        </w:trPr>
        <w:tc>
          <w:tcPr>
            <w:tcW w:w="2910" w:type="dxa"/>
            <w:vMerge/>
            <w:shd w:val="clear" w:color="auto" w:fill="auto"/>
          </w:tcPr>
          <w:p w14:paraId="35187D2E" w14:textId="77777777" w:rsidR="00196375" w:rsidRPr="00196375" w:rsidRDefault="00196375" w:rsidP="00196375">
            <w:pPr>
              <w:suppressAutoHyphens/>
              <w:jc w:val="both"/>
              <w:rPr>
                <w:rFonts w:asciiTheme="minorHAnsi" w:hAnsiTheme="minorHAnsi" w:cstheme="minorHAnsi"/>
                <w:sz w:val="22"/>
                <w:szCs w:val="22"/>
                <w:lang w:eastAsia="zh-CN"/>
              </w:rPr>
            </w:pPr>
          </w:p>
        </w:tc>
        <w:tc>
          <w:tcPr>
            <w:tcW w:w="1059" w:type="dxa"/>
            <w:shd w:val="clear" w:color="auto" w:fill="auto"/>
          </w:tcPr>
          <w:p w14:paraId="07872F1F"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14" w:type="dxa"/>
            <w:shd w:val="clear" w:color="auto" w:fill="auto"/>
          </w:tcPr>
          <w:p w14:paraId="682770D5"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91" w:type="dxa"/>
          </w:tcPr>
          <w:p w14:paraId="4C207A8A"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982" w:type="dxa"/>
            <w:shd w:val="clear" w:color="auto" w:fill="auto"/>
          </w:tcPr>
          <w:p w14:paraId="1509CDD6"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r>
    </w:tbl>
    <w:p w14:paraId="580615B9"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r w:rsidRPr="00196375">
        <w:rPr>
          <w:rFonts w:asciiTheme="minorHAnsi" w:hAnsiTheme="minorHAnsi" w:cstheme="minorHAnsi"/>
          <w:b/>
          <w:bCs/>
          <w:sz w:val="22"/>
          <w:szCs w:val="22"/>
          <w:lang w:eastAsia="zh-CN"/>
        </w:rPr>
        <w:t xml:space="preserve">Segundo. - </w:t>
      </w:r>
      <w:r w:rsidRPr="00196375">
        <w:rPr>
          <w:rFonts w:asciiTheme="minorHAnsi" w:hAnsiTheme="minorHAnsi" w:cstheme="minorHAnsi"/>
          <w:sz w:val="22"/>
          <w:szCs w:val="22"/>
          <w:lang w:eastAsia="zh-CN"/>
        </w:rPr>
        <w:t>Que don/doña ………………………………………………………………………...</w:t>
      </w:r>
      <w:proofErr w:type="gramStart"/>
      <w:r w:rsidRPr="00196375">
        <w:rPr>
          <w:rFonts w:asciiTheme="minorHAnsi" w:hAnsiTheme="minorHAnsi" w:cstheme="minorHAnsi"/>
          <w:sz w:val="22"/>
          <w:szCs w:val="22"/>
          <w:lang w:eastAsia="zh-CN"/>
        </w:rPr>
        <w:t>…….</w:t>
      </w:r>
      <w:proofErr w:type="gramEnd"/>
      <w:r w:rsidRPr="00196375">
        <w:rPr>
          <w:rFonts w:asciiTheme="minorHAnsi" w:hAnsiTheme="minorHAnsi" w:cstheme="minorHAnsi"/>
          <w:sz w:val="22"/>
          <w:szCs w:val="22"/>
          <w:lang w:eastAsia="zh-CN"/>
        </w:rPr>
        <w:t>., ha prestado dichos servicios a entera satisfacción de esta empresa.</w:t>
      </w:r>
    </w:p>
    <w:p w14:paraId="7C7C3E4F" w14:textId="77777777" w:rsidR="00196375" w:rsidRPr="00196375" w:rsidRDefault="00196375" w:rsidP="00196375">
      <w:pPr>
        <w:rPr>
          <w:rFonts w:asciiTheme="minorHAnsi" w:hAnsiTheme="minorHAnsi" w:cstheme="minorHAnsi"/>
          <w:sz w:val="22"/>
          <w:szCs w:val="22"/>
        </w:rPr>
      </w:pPr>
      <w:r w:rsidRPr="00196375">
        <w:rPr>
          <w:rFonts w:asciiTheme="minorHAnsi" w:hAnsiTheme="minorHAnsi" w:cstheme="minorHAnsi"/>
          <w:sz w:val="22"/>
          <w:szCs w:val="22"/>
          <w:lang w:eastAsia="zh-CN"/>
        </w:rPr>
        <w:t>Y para que así conste a los efectos oportunos, firma la presente en ………………………...…</w:t>
      </w:r>
      <w:proofErr w:type="gramStart"/>
      <w:r w:rsidRPr="00196375">
        <w:rPr>
          <w:rFonts w:asciiTheme="minorHAnsi" w:hAnsiTheme="minorHAnsi" w:cstheme="minorHAnsi"/>
          <w:sz w:val="22"/>
          <w:szCs w:val="22"/>
          <w:lang w:eastAsia="zh-CN"/>
        </w:rPr>
        <w:t>…….</w:t>
      </w:r>
      <w:proofErr w:type="gramEnd"/>
      <w:r w:rsidRPr="00196375">
        <w:rPr>
          <w:rFonts w:asciiTheme="minorHAnsi" w:hAnsiTheme="minorHAnsi" w:cstheme="minorHAnsi"/>
          <w:sz w:val="22"/>
          <w:szCs w:val="22"/>
          <w:lang w:eastAsia="zh-CN"/>
        </w:rPr>
        <w:t>. a ………………. de ………………………</w:t>
      </w:r>
      <w:proofErr w:type="gramStart"/>
      <w:r w:rsidRPr="00196375">
        <w:rPr>
          <w:rFonts w:asciiTheme="minorHAnsi" w:hAnsiTheme="minorHAnsi" w:cstheme="minorHAnsi"/>
          <w:sz w:val="22"/>
          <w:szCs w:val="22"/>
          <w:lang w:eastAsia="zh-CN"/>
        </w:rPr>
        <w:t>…….</w:t>
      </w:r>
      <w:proofErr w:type="gramEnd"/>
      <w:r w:rsidRPr="00196375">
        <w:rPr>
          <w:rFonts w:asciiTheme="minorHAnsi" w:hAnsiTheme="minorHAnsi" w:cstheme="minorHAnsi"/>
          <w:sz w:val="22"/>
          <w:szCs w:val="22"/>
          <w:lang w:eastAsia="zh-CN"/>
        </w:rPr>
        <w:t xml:space="preserve">. de </w:t>
      </w:r>
      <w:proofErr w:type="gramStart"/>
      <w:r w:rsidRPr="00196375">
        <w:rPr>
          <w:rFonts w:asciiTheme="minorHAnsi" w:hAnsiTheme="minorHAnsi" w:cstheme="minorHAnsi"/>
          <w:sz w:val="22"/>
          <w:szCs w:val="22"/>
          <w:lang w:eastAsia="zh-CN"/>
        </w:rPr>
        <w:t>202..</w:t>
      </w:r>
      <w:proofErr w:type="gramEnd"/>
    </w:p>
    <w:p w14:paraId="456F5050" w14:textId="77777777" w:rsidR="00196375" w:rsidRPr="00196375" w:rsidRDefault="00196375" w:rsidP="00196375">
      <w:pPr>
        <w:rPr>
          <w:rFonts w:asciiTheme="minorHAnsi" w:hAnsiTheme="minorHAnsi" w:cstheme="minorHAnsi"/>
          <w:sz w:val="22"/>
          <w:szCs w:val="22"/>
        </w:rPr>
      </w:pPr>
    </w:p>
    <w:p w14:paraId="5A68F164" w14:textId="77777777" w:rsidR="006B18E4" w:rsidRPr="00196375" w:rsidRDefault="006B18E4" w:rsidP="00196375">
      <w:pPr>
        <w:jc w:val="both"/>
        <w:rPr>
          <w:rFonts w:asciiTheme="minorHAnsi" w:hAnsiTheme="minorHAnsi" w:cstheme="minorHAnsi"/>
          <w:sz w:val="22"/>
          <w:szCs w:val="22"/>
        </w:rPr>
      </w:pPr>
    </w:p>
    <w:p w14:paraId="07016B7D" w14:textId="77777777" w:rsidR="006B18E4" w:rsidRPr="00196375" w:rsidRDefault="006B18E4" w:rsidP="00F65A30">
      <w:pPr>
        <w:rPr>
          <w:rFonts w:asciiTheme="minorHAnsi" w:hAnsiTheme="minorHAnsi" w:cstheme="minorHAnsi"/>
          <w:sz w:val="22"/>
          <w:szCs w:val="22"/>
        </w:rPr>
      </w:pPr>
    </w:p>
    <w:sectPr w:rsidR="006B18E4" w:rsidRPr="00196375" w:rsidSect="00EB7B1C">
      <w:headerReference w:type="default" r:id="rId11"/>
      <w:footerReference w:type="default" r:id="rId12"/>
      <w:pgSz w:w="11906" w:h="16838"/>
      <w:pgMar w:top="1247" w:right="1701" w:bottom="1134" w:left="1701" w:header="709" w:footer="35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CE3DBDF" w16cex:dateUtc="2025-12-10T11:45:00Z"/>
  <w16cex:commentExtensible w16cex:durableId="2CD9312B" w16cex:dateUtc="2025-12-02T09:34:00Z"/>
  <w16cex:commentExtensible w16cex:durableId="2CDAD2E6" w16cex:dateUtc="2025-12-03T15:16:00Z"/>
  <w16cex:commentExtensible w16cex:durableId="2CD93741" w16cex:dateUtc="2025-12-02T10: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92B6985" w16cid:durableId="2CE3DBDF"/>
  <w16cid:commentId w16cid:paraId="28CFD4C3" w16cid:durableId="2CD9312B"/>
  <w16cid:commentId w16cid:paraId="5884ECB5" w16cid:durableId="2CDAD2E6"/>
  <w16cid:commentId w16cid:paraId="33711815" w16cid:durableId="2CD93741"/>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D6B1D5" w14:textId="77777777" w:rsidR="00C125AB" w:rsidRDefault="00C125AB">
      <w:r>
        <w:separator/>
      </w:r>
    </w:p>
  </w:endnote>
  <w:endnote w:type="continuationSeparator" w:id="0">
    <w:p w14:paraId="08FFDE14" w14:textId="77777777" w:rsidR="00C125AB" w:rsidRDefault="00C125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8273134"/>
      <w:docPartObj>
        <w:docPartGallery w:val="Page Numbers (Bottom of Page)"/>
        <w:docPartUnique/>
      </w:docPartObj>
    </w:sdtPr>
    <w:sdtEndPr>
      <w:rPr>
        <w:rFonts w:asciiTheme="minorHAnsi" w:hAnsiTheme="minorHAnsi" w:cstheme="minorHAnsi"/>
        <w:sz w:val="16"/>
        <w:szCs w:val="16"/>
      </w:rPr>
    </w:sdtEndPr>
    <w:sdtContent>
      <w:p w14:paraId="77AF5138" w14:textId="70B1A2A2" w:rsidR="00C125AB" w:rsidRPr="008A32D9" w:rsidRDefault="00C125AB">
        <w:pPr>
          <w:pStyle w:val="Piedepgina"/>
          <w:jc w:val="center"/>
          <w:rPr>
            <w:rFonts w:asciiTheme="minorHAnsi" w:hAnsiTheme="minorHAnsi" w:cstheme="minorHAnsi"/>
            <w:sz w:val="16"/>
            <w:szCs w:val="16"/>
          </w:rPr>
        </w:pPr>
        <w:r w:rsidRPr="008A32D9">
          <w:rPr>
            <w:rFonts w:asciiTheme="minorHAnsi" w:hAnsiTheme="minorHAnsi" w:cstheme="minorHAnsi"/>
            <w:sz w:val="16"/>
            <w:szCs w:val="16"/>
          </w:rPr>
          <w:fldChar w:fldCharType="begin"/>
        </w:r>
        <w:r w:rsidRPr="008A32D9">
          <w:rPr>
            <w:rFonts w:asciiTheme="minorHAnsi" w:hAnsiTheme="minorHAnsi" w:cstheme="minorHAnsi"/>
            <w:sz w:val="16"/>
            <w:szCs w:val="16"/>
          </w:rPr>
          <w:instrText>PAGE   \* MERGEFORMAT</w:instrText>
        </w:r>
        <w:r w:rsidRPr="008A32D9">
          <w:rPr>
            <w:rFonts w:asciiTheme="minorHAnsi" w:hAnsiTheme="minorHAnsi" w:cstheme="minorHAnsi"/>
            <w:sz w:val="16"/>
            <w:szCs w:val="16"/>
          </w:rPr>
          <w:fldChar w:fldCharType="separate"/>
        </w:r>
        <w:r w:rsidR="00256A56" w:rsidRPr="00256A56">
          <w:rPr>
            <w:rFonts w:asciiTheme="minorHAnsi" w:hAnsiTheme="minorHAnsi" w:cstheme="minorHAnsi"/>
            <w:noProof/>
            <w:sz w:val="16"/>
            <w:szCs w:val="16"/>
            <w:lang w:val="es-ES"/>
          </w:rPr>
          <w:t>16</w:t>
        </w:r>
        <w:r w:rsidRPr="008A32D9">
          <w:rPr>
            <w:rFonts w:asciiTheme="minorHAnsi" w:hAnsiTheme="minorHAnsi" w:cstheme="minorHAnsi"/>
            <w:sz w:val="16"/>
            <w:szCs w:val="16"/>
          </w:rPr>
          <w:fldChar w:fldCharType="end"/>
        </w:r>
      </w:p>
    </w:sdtContent>
  </w:sdt>
  <w:p w14:paraId="70074FBB" w14:textId="77777777" w:rsidR="00C125AB" w:rsidRDefault="00C125AB">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2FE657" w14:textId="77777777" w:rsidR="00C125AB" w:rsidRDefault="00C125AB">
      <w:r>
        <w:separator/>
      </w:r>
    </w:p>
  </w:footnote>
  <w:footnote w:type="continuationSeparator" w:id="0">
    <w:p w14:paraId="71E95361" w14:textId="77777777" w:rsidR="00C125AB" w:rsidRDefault="00C125A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F0A07B" w14:textId="77777777" w:rsidR="00C125AB" w:rsidRDefault="00C125AB">
    <w:pPr>
      <w:pStyle w:val="Encabezado"/>
      <w:tabs>
        <w:tab w:val="left" w:pos="180"/>
      </w:tabs>
    </w:pPr>
    <w:r>
      <w:rPr>
        <w:noProof/>
        <w:lang w:val="es-ES" w:eastAsia="es-ES"/>
      </w:rPr>
      <mc:AlternateContent>
        <mc:Choice Requires="wps">
          <w:drawing>
            <wp:anchor distT="0" distB="0" distL="114300" distR="114300" simplePos="0" relativeHeight="251657216" behindDoc="0" locked="0" layoutInCell="1" allowOverlap="1" wp14:anchorId="05AA867A" wp14:editId="79F59AA8">
              <wp:simplePos x="0" y="0"/>
              <wp:positionH relativeFrom="column">
                <wp:posOffset>-914400</wp:posOffset>
              </wp:positionH>
              <wp:positionV relativeFrom="paragraph">
                <wp:posOffset>1598930</wp:posOffset>
              </wp:positionV>
              <wp:extent cx="457200" cy="7315200"/>
              <wp:effectExtent l="0" t="0" r="0" b="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57200" cy="7315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3C41E4" w14:textId="77777777" w:rsidR="00C125AB" w:rsidRDefault="00C125AB" w:rsidP="00847561">
                          <w:pPr>
                            <w:jc w:val="both"/>
                            <w:rPr>
                              <w:rFonts w:ascii="Arial" w:hAnsi="Arial" w:cs="Arial"/>
                              <w:sz w:val="10"/>
                              <w:szCs w:val="10"/>
                            </w:rPr>
                          </w:pPr>
                          <w:proofErr w:type="gramStart"/>
                          <w:r w:rsidRPr="00B02736">
                            <w:rPr>
                              <w:rFonts w:ascii="Arial" w:hAnsi="Arial" w:cs="Arial"/>
                              <w:sz w:val="10"/>
                              <w:szCs w:val="10"/>
                            </w:rPr>
                            <w:t xml:space="preserve">PROEXCA  </w:t>
                          </w:r>
                          <w:r w:rsidRPr="00B02736">
                            <w:rPr>
                              <w:rFonts w:ascii="Arial" w:hAnsi="Arial" w:cs="Arial"/>
                              <w:b/>
                              <w:sz w:val="10"/>
                              <w:szCs w:val="10"/>
                            </w:rPr>
                            <w:t>Sede</w:t>
                          </w:r>
                          <w:proofErr w:type="gramEnd"/>
                          <w:r w:rsidRPr="00B02736">
                            <w:rPr>
                              <w:rFonts w:ascii="Arial" w:hAnsi="Arial" w:cs="Arial"/>
                              <w:b/>
                              <w:sz w:val="10"/>
                              <w:szCs w:val="10"/>
                            </w:rPr>
                            <w:t xml:space="preserve"> en Gran Canaria</w:t>
                          </w:r>
                          <w:r w:rsidRPr="00B02736">
                            <w:rPr>
                              <w:rFonts w:ascii="Arial" w:hAnsi="Arial" w:cs="Arial"/>
                              <w:sz w:val="10"/>
                              <w:szCs w:val="10"/>
                            </w:rPr>
                            <w:t xml:space="preserve">: C/ Emilio Castelar, 4 – 5ª Planta. 35007 Las Palmas de Gran Canaria.  </w:t>
                          </w:r>
                          <w:proofErr w:type="spellStart"/>
                          <w:r w:rsidRPr="00B02736">
                            <w:rPr>
                              <w:rFonts w:ascii="Arial" w:hAnsi="Arial" w:cs="Arial"/>
                              <w:sz w:val="10"/>
                              <w:szCs w:val="10"/>
                            </w:rPr>
                            <w:t>Tlf</w:t>
                          </w:r>
                          <w:proofErr w:type="spellEnd"/>
                          <w:r w:rsidRPr="00B02736">
                            <w:rPr>
                              <w:rFonts w:ascii="Arial" w:hAnsi="Arial" w:cs="Arial"/>
                              <w:sz w:val="10"/>
                              <w:szCs w:val="10"/>
                            </w:rPr>
                            <w:t xml:space="preserve">.: +34 928 47 24 00. Fax: +34 928 47 24 01. </w:t>
                          </w:r>
                          <w:r w:rsidRPr="00B02736">
                            <w:rPr>
                              <w:rFonts w:ascii="Arial" w:hAnsi="Arial" w:cs="Arial"/>
                              <w:b/>
                              <w:sz w:val="10"/>
                              <w:szCs w:val="10"/>
                            </w:rPr>
                            <w:t>Sede en Tenerife</w:t>
                          </w:r>
                          <w:r w:rsidRPr="00B02736">
                            <w:rPr>
                              <w:rFonts w:ascii="Arial" w:hAnsi="Arial" w:cs="Arial"/>
                              <w:sz w:val="10"/>
                              <w:szCs w:val="10"/>
                            </w:rPr>
                            <w:t xml:space="preserve">: C/ </w:t>
                          </w:r>
                          <w:proofErr w:type="spellStart"/>
                          <w:r w:rsidRPr="00B02736">
                            <w:rPr>
                              <w:rFonts w:ascii="Arial" w:hAnsi="Arial" w:cs="Arial"/>
                              <w:sz w:val="10"/>
                              <w:szCs w:val="10"/>
                            </w:rPr>
                            <w:t>Imeldo</w:t>
                          </w:r>
                          <w:proofErr w:type="spellEnd"/>
                          <w:r w:rsidRPr="00B02736">
                            <w:rPr>
                              <w:rFonts w:ascii="Arial" w:hAnsi="Arial" w:cs="Arial"/>
                              <w:sz w:val="10"/>
                              <w:szCs w:val="10"/>
                            </w:rPr>
                            <w:t xml:space="preserve"> </w:t>
                          </w:r>
                          <w:proofErr w:type="spellStart"/>
                          <w:r w:rsidRPr="00B02736">
                            <w:rPr>
                              <w:rFonts w:ascii="Arial" w:hAnsi="Arial" w:cs="Arial"/>
                              <w:sz w:val="10"/>
                              <w:szCs w:val="10"/>
                            </w:rPr>
                            <w:t>Serís</w:t>
                          </w:r>
                          <w:proofErr w:type="spellEnd"/>
                          <w:r w:rsidRPr="00B02736">
                            <w:rPr>
                              <w:rFonts w:ascii="Arial" w:hAnsi="Arial" w:cs="Arial"/>
                              <w:sz w:val="10"/>
                              <w:szCs w:val="10"/>
                            </w:rPr>
                            <w:t xml:space="preserve">, 57, 3ª, 4ª, 6ª Planta. 38003 Santa Cruz de Tenerife. </w:t>
                          </w:r>
                          <w:proofErr w:type="spellStart"/>
                          <w:r w:rsidRPr="00B02736">
                            <w:rPr>
                              <w:rFonts w:ascii="Arial" w:hAnsi="Arial" w:cs="Arial"/>
                              <w:sz w:val="10"/>
                              <w:szCs w:val="10"/>
                            </w:rPr>
                            <w:t>Tlf</w:t>
                          </w:r>
                          <w:proofErr w:type="spellEnd"/>
                          <w:r w:rsidRPr="00B02736">
                            <w:rPr>
                              <w:rFonts w:ascii="Arial" w:hAnsi="Arial" w:cs="Arial"/>
                              <w:sz w:val="10"/>
                              <w:szCs w:val="10"/>
                            </w:rPr>
                            <w:t xml:space="preserve">.: +34 922 47 04 50. Fax: +34 922 27 15 81. </w:t>
                          </w:r>
                          <w:hyperlink r:id="rId1" w:history="1">
                            <w:r w:rsidRPr="00B02736">
                              <w:rPr>
                                <w:rStyle w:val="Hipervnculo"/>
                                <w:rFonts w:ascii="Arial" w:hAnsi="Arial" w:cs="Arial"/>
                                <w:sz w:val="10"/>
                                <w:szCs w:val="10"/>
                              </w:rPr>
                              <w:t>www.proexca.es</w:t>
                            </w:r>
                          </w:hyperlink>
                          <w:r w:rsidRPr="00B02736">
                            <w:rPr>
                              <w:rFonts w:ascii="Arial" w:hAnsi="Arial" w:cs="Arial"/>
                              <w:sz w:val="10"/>
                              <w:szCs w:val="10"/>
                            </w:rPr>
                            <w:t xml:space="preserve">, </w:t>
                          </w:r>
                          <w:hyperlink r:id="rId2" w:history="1">
                            <w:r w:rsidRPr="00B02736">
                              <w:rPr>
                                <w:rStyle w:val="Hipervnculo"/>
                                <w:rFonts w:ascii="Arial" w:hAnsi="Arial" w:cs="Arial"/>
                                <w:sz w:val="10"/>
                                <w:szCs w:val="10"/>
                              </w:rPr>
                              <w:t>info@proexca.es</w:t>
                            </w:r>
                          </w:hyperlink>
                          <w:r w:rsidRPr="00B02736">
                            <w:rPr>
                              <w:rFonts w:ascii="Arial" w:hAnsi="Arial" w:cs="Arial"/>
                              <w:sz w:val="10"/>
                              <w:szCs w:val="10"/>
                            </w:rPr>
                            <w:t xml:space="preserve">. Inscrita en el Registro Mercantil de Las Palmas, Tomo 1448, Folio 152, </w:t>
                          </w:r>
                          <w:proofErr w:type="gramStart"/>
                          <w:r w:rsidRPr="00B02736">
                            <w:rPr>
                              <w:rFonts w:ascii="Arial" w:hAnsi="Arial" w:cs="Arial"/>
                              <w:sz w:val="10"/>
                              <w:szCs w:val="10"/>
                            </w:rPr>
                            <w:t>Hoja  G.C.</w:t>
                          </w:r>
                          <w:proofErr w:type="gramEnd"/>
                          <w:r w:rsidRPr="00B02736">
                            <w:rPr>
                              <w:rFonts w:ascii="Arial" w:hAnsi="Arial" w:cs="Arial"/>
                              <w:sz w:val="10"/>
                              <w:szCs w:val="10"/>
                            </w:rPr>
                            <w:t xml:space="preserve"> 21907  Inscripción 1ª. CIF: A-38282455</w:t>
                          </w:r>
                          <w:r>
                            <w:rPr>
                              <w:rFonts w:ascii="Arial" w:hAnsi="Arial" w:cs="Arial"/>
                              <w:sz w:val="10"/>
                              <w:szCs w:val="10"/>
                            </w:rPr>
                            <w:t xml:space="preserve">; C/ Nicolás </w:t>
                          </w:r>
                          <w:proofErr w:type="spellStart"/>
                          <w:r>
                            <w:rPr>
                              <w:rFonts w:ascii="Arial" w:hAnsi="Arial" w:cs="Arial"/>
                              <w:sz w:val="10"/>
                              <w:szCs w:val="10"/>
                            </w:rPr>
                            <w:t>Estévanez</w:t>
                          </w:r>
                          <w:proofErr w:type="spellEnd"/>
                          <w:r>
                            <w:rPr>
                              <w:rFonts w:ascii="Arial" w:hAnsi="Arial" w:cs="Arial"/>
                              <w:sz w:val="10"/>
                              <w:szCs w:val="10"/>
                            </w:rPr>
                            <w:t>, 30, 2ª planta. 35007 Las Palmas de Gran Canaria. Tel: +</w:t>
                          </w:r>
                          <w:proofErr w:type="gramStart"/>
                          <w:r>
                            <w:rPr>
                              <w:rFonts w:ascii="Arial" w:hAnsi="Arial" w:cs="Arial"/>
                              <w:sz w:val="10"/>
                              <w:szCs w:val="10"/>
                            </w:rPr>
                            <w:t>34  928</w:t>
                          </w:r>
                          <w:proofErr w:type="gramEnd"/>
                          <w:r>
                            <w:rPr>
                              <w:rFonts w:ascii="Arial" w:hAnsi="Arial" w:cs="Arial"/>
                              <w:sz w:val="10"/>
                              <w:szCs w:val="10"/>
                            </w:rPr>
                            <w:t xml:space="preserve"> 307 450; Fax: +34 928 307 467</w:t>
                          </w:r>
                        </w:p>
                        <w:p w14:paraId="3CB8B885" w14:textId="77777777" w:rsidR="00C125AB" w:rsidRPr="00B02736" w:rsidRDefault="00C125AB" w:rsidP="00847561">
                          <w:pPr>
                            <w:jc w:val="both"/>
                            <w:rPr>
                              <w:rFonts w:ascii="Arial" w:hAnsi="Arial" w:cs="Arial"/>
                              <w:sz w:val="10"/>
                              <w:szCs w:val="10"/>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AA867A" id="_x0000_t202" coordsize="21600,21600" o:spt="202" path="m,l,21600r21600,l21600,xe">
              <v:stroke joinstyle="miter"/>
              <v:path gradientshapeok="t" o:connecttype="rect"/>
            </v:shapetype>
            <v:shape id="Text Box 9" o:spid="_x0000_s1026" type="#_x0000_t202" style="position:absolute;margin-left:-1in;margin-top:125.9pt;width:36pt;height:8in;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" filled="f" stroked="f">
              <v:path arrowok="t"/>
              <v:textbox style="layout-flow:vertical;mso-layout-flow-alt:bottom-to-top">
                <w:txbxContent>
                  <w:p w14:paraId="623C41E4" w14:textId="77777777" w:rsidR="00C125AB" w:rsidRDefault="00C125AB" w:rsidP="00847561">
                    <w:pPr>
                      <w:jc w:val="both"/>
                      <w:rPr>
                        <w:rFonts w:ascii="Arial" w:hAnsi="Arial" w:cs="Arial"/>
                        <w:sz w:val="10"/>
                        <w:szCs w:val="10"/>
                      </w:rPr>
                    </w:pPr>
                    <w:r w:rsidRPr="00B02736">
                      <w:rPr>
                        <w:rFonts w:ascii="Arial" w:hAnsi="Arial" w:cs="Arial"/>
                        <w:sz w:val="10"/>
                        <w:szCs w:val="10"/>
                      </w:rPr>
                      <w:t xml:space="preserve">PROEXCA  </w:t>
                    </w:r>
                    <w:r w:rsidRPr="00B02736">
                      <w:rPr>
                        <w:rFonts w:ascii="Arial" w:hAnsi="Arial" w:cs="Arial"/>
                        <w:b/>
                        <w:sz w:val="10"/>
                        <w:szCs w:val="10"/>
                      </w:rPr>
                      <w:t>Sede en Gran Canaria</w:t>
                    </w:r>
                    <w:r w:rsidRPr="00B02736">
                      <w:rPr>
                        <w:rFonts w:ascii="Arial" w:hAnsi="Arial" w:cs="Arial"/>
                        <w:sz w:val="10"/>
                        <w:szCs w:val="10"/>
                      </w:rPr>
                      <w:t xml:space="preserve">: C/ Emilio Castelar, 4 – 5ª Planta. 35007 Las Palmas de Gran Canaria.  Tlf.: +34 928 47 24 00. Fax: +34 928 47 24 01. </w:t>
                    </w:r>
                    <w:r w:rsidRPr="00B02736">
                      <w:rPr>
                        <w:rFonts w:ascii="Arial" w:hAnsi="Arial" w:cs="Arial"/>
                        <w:b/>
                        <w:sz w:val="10"/>
                        <w:szCs w:val="10"/>
                      </w:rPr>
                      <w:t>Sede en Tenerife</w:t>
                    </w:r>
                    <w:r w:rsidRPr="00B02736">
                      <w:rPr>
                        <w:rFonts w:ascii="Arial" w:hAnsi="Arial" w:cs="Arial"/>
                        <w:sz w:val="10"/>
                        <w:szCs w:val="10"/>
                      </w:rPr>
                      <w:t xml:space="preserve">: C/ Imeldo Serís, 57, 3ª, 4ª, 6ª Planta. 38003 Santa Cruz de Tenerife. Tlf.: +34 922 47 04 50. Fax: +34 922 27 15 81. </w:t>
                    </w:r>
                    <w:hyperlink r:id="rId3" w:history="1">
                      <w:r w:rsidRPr="00B02736">
                        <w:rPr>
                          <w:rStyle w:val="Hipervnculo"/>
                          <w:rFonts w:ascii="Arial" w:hAnsi="Arial" w:cs="Arial"/>
                          <w:sz w:val="10"/>
                          <w:szCs w:val="10"/>
                        </w:rPr>
                        <w:t>www.proexca.es</w:t>
                      </w:r>
                    </w:hyperlink>
                    <w:r w:rsidRPr="00B02736">
                      <w:rPr>
                        <w:rFonts w:ascii="Arial" w:hAnsi="Arial" w:cs="Arial"/>
                        <w:sz w:val="10"/>
                        <w:szCs w:val="10"/>
                      </w:rPr>
                      <w:t xml:space="preserve">, </w:t>
                    </w:r>
                    <w:hyperlink r:id="rId4" w:history="1">
                      <w:r w:rsidRPr="00B02736">
                        <w:rPr>
                          <w:rStyle w:val="Hipervnculo"/>
                          <w:rFonts w:ascii="Arial" w:hAnsi="Arial" w:cs="Arial"/>
                          <w:sz w:val="10"/>
                          <w:szCs w:val="10"/>
                        </w:rPr>
                        <w:t>info@proexca.es</w:t>
                      </w:r>
                    </w:hyperlink>
                    <w:r w:rsidRPr="00B02736">
                      <w:rPr>
                        <w:rFonts w:ascii="Arial" w:hAnsi="Arial" w:cs="Arial"/>
                        <w:sz w:val="10"/>
                        <w:szCs w:val="10"/>
                      </w:rPr>
                      <w:t>. Inscrita en el Registro Mercantil de Las Palmas, Tomo 1448, Folio 152, Hoja  G.C. 21907  Inscripción 1ª. CIF: A-38282455</w:t>
                    </w:r>
                    <w:r>
                      <w:rPr>
                        <w:rFonts w:ascii="Arial" w:hAnsi="Arial" w:cs="Arial"/>
                        <w:sz w:val="10"/>
                        <w:szCs w:val="10"/>
                      </w:rPr>
                      <w:t>; C/ Nicolás Estévanez, 30, 2ª planta. 35007 Las Palmas de Gran Canaria. Tel: +34  928 307 450; Fax: +34 928 307 467</w:t>
                    </w:r>
                  </w:p>
                  <w:p w14:paraId="3CB8B885" w14:textId="77777777" w:rsidR="00C125AB" w:rsidRPr="00B02736" w:rsidRDefault="00C125AB" w:rsidP="00847561">
                    <w:pPr>
                      <w:jc w:val="both"/>
                      <w:rPr>
                        <w:rFonts w:ascii="Arial" w:hAnsi="Arial" w:cs="Arial"/>
                        <w:sz w:val="10"/>
                        <w:szCs w:val="10"/>
                      </w:rPr>
                    </w:pPr>
                  </w:p>
                </w:txbxContent>
              </v:textbox>
            </v:shape>
          </w:pict>
        </mc:Fallback>
      </mc:AlternateContent>
    </w:r>
    <w:r>
      <w:tab/>
    </w:r>
    <w:r>
      <w:tab/>
    </w:r>
  </w:p>
  <w:p w14:paraId="764973C2" w14:textId="77777777" w:rsidR="00C125AB" w:rsidRDefault="00C125AB">
    <w:pPr>
      <w:pStyle w:val="Encabezado"/>
      <w:tabs>
        <w:tab w:val="left" w:pos="180"/>
      </w:tabs>
    </w:pPr>
  </w:p>
  <w:p w14:paraId="7AEADAF3" w14:textId="77777777" w:rsidR="00C125AB" w:rsidRDefault="00C125AB">
    <w:pPr>
      <w:pStyle w:val="Encabezado"/>
      <w:tabs>
        <w:tab w:val="left" w:pos="180"/>
      </w:tabs>
    </w:pPr>
    <w:r>
      <w:rPr>
        <w:noProof/>
        <w:lang w:val="es-ES" w:eastAsia="es-ES"/>
      </w:rPr>
      <w:drawing>
        <wp:inline distT="0" distB="0" distL="0" distR="0" wp14:anchorId="5E3B22E7" wp14:editId="1DB6EC22">
          <wp:extent cx="3077215" cy="41070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5">
                    <a:extLst>
                      <a:ext uri="{28A0092B-C50C-407E-A947-70E740481C1C}">
                        <a14:useLocalDpi xmlns:a14="http://schemas.microsoft.com/office/drawing/2010/main" val="0"/>
                      </a:ext>
                    </a:extLst>
                  </a:blip>
                  <a:stretch>
                    <a:fillRect/>
                  </a:stretch>
                </pic:blipFill>
                <pic:spPr>
                  <a:xfrm>
                    <a:off x="0" y="0"/>
                    <a:ext cx="3423742" cy="456955"/>
                  </a:xfrm>
                  <a:prstGeom prst="rect">
                    <a:avLst/>
                  </a:prstGeom>
                </pic:spPr>
              </pic:pic>
            </a:graphicData>
          </a:graphic>
        </wp:inline>
      </w:drawing>
    </w:r>
  </w:p>
  <w:p w14:paraId="1EDE97B0" w14:textId="77777777" w:rsidR="00C125AB" w:rsidRDefault="00C125AB">
    <w:pPr>
      <w:pStyle w:val="Encabezado"/>
      <w:tabs>
        <w:tab w:val="left" w:pos="180"/>
      </w:tabs>
    </w:pPr>
  </w:p>
  <w:p w14:paraId="5C6DF4B5" w14:textId="77777777" w:rsidR="00C125AB" w:rsidRDefault="00C125AB">
    <w:pPr>
      <w:pStyle w:val="Encabezado"/>
      <w:tabs>
        <w:tab w:val="left" w:pos="180"/>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41E93"/>
    <w:multiLevelType w:val="hybridMultilevel"/>
    <w:tmpl w:val="675A6C38"/>
    <w:lvl w:ilvl="0" w:tplc="0C0A0003">
      <w:start w:val="1"/>
      <w:numFmt w:val="bullet"/>
      <w:lvlText w:val="o"/>
      <w:lvlJc w:val="left"/>
      <w:pPr>
        <w:ind w:left="360" w:hanging="360"/>
      </w:pPr>
      <w:rPr>
        <w:rFonts w:ascii="Courier New" w:hAnsi="Courier New" w:cs="Courier New"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09BB6A23"/>
    <w:multiLevelType w:val="hybridMultilevel"/>
    <w:tmpl w:val="42FE8C84"/>
    <w:lvl w:ilvl="0" w:tplc="2946AE0A">
      <w:start w:val="1"/>
      <w:numFmt w:val="bullet"/>
      <w:lvlText w:val=""/>
      <w:lvlJc w:val="left"/>
      <w:pPr>
        <w:tabs>
          <w:tab w:val="num" w:pos="360"/>
        </w:tabs>
        <w:ind w:left="360" w:hanging="360"/>
      </w:pPr>
      <w:rPr>
        <w:rFonts w:ascii="Wingdings" w:hAnsi="Wingdings" w:hint="default"/>
      </w:rPr>
    </w:lvl>
    <w:lvl w:ilvl="1" w:tplc="44D63108" w:tentative="1">
      <w:start w:val="1"/>
      <w:numFmt w:val="bullet"/>
      <w:lvlText w:val=""/>
      <w:lvlJc w:val="left"/>
      <w:pPr>
        <w:tabs>
          <w:tab w:val="num" w:pos="1080"/>
        </w:tabs>
        <w:ind w:left="1080" w:hanging="360"/>
      </w:pPr>
      <w:rPr>
        <w:rFonts w:ascii="Wingdings" w:hAnsi="Wingdings" w:hint="default"/>
      </w:rPr>
    </w:lvl>
    <w:lvl w:ilvl="2" w:tplc="74822C12" w:tentative="1">
      <w:start w:val="1"/>
      <w:numFmt w:val="bullet"/>
      <w:lvlText w:val=""/>
      <w:lvlJc w:val="left"/>
      <w:pPr>
        <w:tabs>
          <w:tab w:val="num" w:pos="1800"/>
        </w:tabs>
        <w:ind w:left="1800" w:hanging="360"/>
      </w:pPr>
      <w:rPr>
        <w:rFonts w:ascii="Wingdings" w:hAnsi="Wingdings" w:hint="default"/>
      </w:rPr>
    </w:lvl>
    <w:lvl w:ilvl="3" w:tplc="23DACF22" w:tentative="1">
      <w:start w:val="1"/>
      <w:numFmt w:val="bullet"/>
      <w:lvlText w:val=""/>
      <w:lvlJc w:val="left"/>
      <w:pPr>
        <w:tabs>
          <w:tab w:val="num" w:pos="2520"/>
        </w:tabs>
        <w:ind w:left="2520" w:hanging="360"/>
      </w:pPr>
      <w:rPr>
        <w:rFonts w:ascii="Wingdings" w:hAnsi="Wingdings" w:hint="default"/>
      </w:rPr>
    </w:lvl>
    <w:lvl w:ilvl="4" w:tplc="DF82397E" w:tentative="1">
      <w:start w:val="1"/>
      <w:numFmt w:val="bullet"/>
      <w:lvlText w:val=""/>
      <w:lvlJc w:val="left"/>
      <w:pPr>
        <w:tabs>
          <w:tab w:val="num" w:pos="3240"/>
        </w:tabs>
        <w:ind w:left="3240" w:hanging="360"/>
      </w:pPr>
      <w:rPr>
        <w:rFonts w:ascii="Wingdings" w:hAnsi="Wingdings" w:hint="default"/>
      </w:rPr>
    </w:lvl>
    <w:lvl w:ilvl="5" w:tplc="1868D642" w:tentative="1">
      <w:start w:val="1"/>
      <w:numFmt w:val="bullet"/>
      <w:lvlText w:val=""/>
      <w:lvlJc w:val="left"/>
      <w:pPr>
        <w:tabs>
          <w:tab w:val="num" w:pos="3960"/>
        </w:tabs>
        <w:ind w:left="3960" w:hanging="360"/>
      </w:pPr>
      <w:rPr>
        <w:rFonts w:ascii="Wingdings" w:hAnsi="Wingdings" w:hint="default"/>
      </w:rPr>
    </w:lvl>
    <w:lvl w:ilvl="6" w:tplc="2B7807BA" w:tentative="1">
      <w:start w:val="1"/>
      <w:numFmt w:val="bullet"/>
      <w:lvlText w:val=""/>
      <w:lvlJc w:val="left"/>
      <w:pPr>
        <w:tabs>
          <w:tab w:val="num" w:pos="4680"/>
        </w:tabs>
        <w:ind w:left="4680" w:hanging="360"/>
      </w:pPr>
      <w:rPr>
        <w:rFonts w:ascii="Wingdings" w:hAnsi="Wingdings" w:hint="default"/>
      </w:rPr>
    </w:lvl>
    <w:lvl w:ilvl="7" w:tplc="A86E08E0" w:tentative="1">
      <w:start w:val="1"/>
      <w:numFmt w:val="bullet"/>
      <w:lvlText w:val=""/>
      <w:lvlJc w:val="left"/>
      <w:pPr>
        <w:tabs>
          <w:tab w:val="num" w:pos="5400"/>
        </w:tabs>
        <w:ind w:left="5400" w:hanging="360"/>
      </w:pPr>
      <w:rPr>
        <w:rFonts w:ascii="Wingdings" w:hAnsi="Wingdings" w:hint="default"/>
      </w:rPr>
    </w:lvl>
    <w:lvl w:ilvl="8" w:tplc="B36E00A6"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A4C4574"/>
    <w:multiLevelType w:val="hybridMultilevel"/>
    <w:tmpl w:val="D3AE5F62"/>
    <w:lvl w:ilvl="0" w:tplc="16C6FFDE">
      <w:start w:val="1"/>
      <w:numFmt w:val="decimal"/>
      <w:lvlText w:val="%1)"/>
      <w:lvlJc w:val="left"/>
      <w:pPr>
        <w:ind w:left="360" w:hanging="360"/>
      </w:pPr>
      <w:rPr>
        <w:b/>
        <w:bCs/>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0DF07144"/>
    <w:multiLevelType w:val="hybridMultilevel"/>
    <w:tmpl w:val="1B8E592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E8523E4"/>
    <w:multiLevelType w:val="hybridMultilevel"/>
    <w:tmpl w:val="2766BDF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EA5791E"/>
    <w:multiLevelType w:val="multilevel"/>
    <w:tmpl w:val="78D635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0362295"/>
    <w:multiLevelType w:val="hybridMultilevel"/>
    <w:tmpl w:val="EBBE9BB0"/>
    <w:lvl w:ilvl="0" w:tplc="36CE0858">
      <w:start w:val="1"/>
      <w:numFmt w:val="bullet"/>
      <w:lvlText w:val=""/>
      <w:lvlJc w:val="left"/>
      <w:pPr>
        <w:tabs>
          <w:tab w:val="num" w:pos="360"/>
        </w:tabs>
        <w:ind w:left="360" w:hanging="360"/>
      </w:pPr>
      <w:rPr>
        <w:rFonts w:ascii="Wingdings" w:hAnsi="Wingdings" w:hint="default"/>
      </w:rPr>
    </w:lvl>
    <w:lvl w:ilvl="1" w:tplc="94FE822C" w:tentative="1">
      <w:start w:val="1"/>
      <w:numFmt w:val="bullet"/>
      <w:lvlText w:val=""/>
      <w:lvlJc w:val="left"/>
      <w:pPr>
        <w:tabs>
          <w:tab w:val="num" w:pos="1080"/>
        </w:tabs>
        <w:ind w:left="1080" w:hanging="360"/>
      </w:pPr>
      <w:rPr>
        <w:rFonts w:ascii="Wingdings" w:hAnsi="Wingdings" w:hint="default"/>
      </w:rPr>
    </w:lvl>
    <w:lvl w:ilvl="2" w:tplc="34C4CB6E" w:tentative="1">
      <w:start w:val="1"/>
      <w:numFmt w:val="bullet"/>
      <w:lvlText w:val=""/>
      <w:lvlJc w:val="left"/>
      <w:pPr>
        <w:tabs>
          <w:tab w:val="num" w:pos="1800"/>
        </w:tabs>
        <w:ind w:left="1800" w:hanging="360"/>
      </w:pPr>
      <w:rPr>
        <w:rFonts w:ascii="Wingdings" w:hAnsi="Wingdings" w:hint="default"/>
      </w:rPr>
    </w:lvl>
    <w:lvl w:ilvl="3" w:tplc="AE4ADEDC" w:tentative="1">
      <w:start w:val="1"/>
      <w:numFmt w:val="bullet"/>
      <w:lvlText w:val=""/>
      <w:lvlJc w:val="left"/>
      <w:pPr>
        <w:tabs>
          <w:tab w:val="num" w:pos="2520"/>
        </w:tabs>
        <w:ind w:left="2520" w:hanging="360"/>
      </w:pPr>
      <w:rPr>
        <w:rFonts w:ascii="Wingdings" w:hAnsi="Wingdings" w:hint="default"/>
      </w:rPr>
    </w:lvl>
    <w:lvl w:ilvl="4" w:tplc="543256EC" w:tentative="1">
      <w:start w:val="1"/>
      <w:numFmt w:val="bullet"/>
      <w:lvlText w:val=""/>
      <w:lvlJc w:val="left"/>
      <w:pPr>
        <w:tabs>
          <w:tab w:val="num" w:pos="3240"/>
        </w:tabs>
        <w:ind w:left="3240" w:hanging="360"/>
      </w:pPr>
      <w:rPr>
        <w:rFonts w:ascii="Wingdings" w:hAnsi="Wingdings" w:hint="default"/>
      </w:rPr>
    </w:lvl>
    <w:lvl w:ilvl="5" w:tplc="0AF0F762" w:tentative="1">
      <w:start w:val="1"/>
      <w:numFmt w:val="bullet"/>
      <w:lvlText w:val=""/>
      <w:lvlJc w:val="left"/>
      <w:pPr>
        <w:tabs>
          <w:tab w:val="num" w:pos="3960"/>
        </w:tabs>
        <w:ind w:left="3960" w:hanging="360"/>
      </w:pPr>
      <w:rPr>
        <w:rFonts w:ascii="Wingdings" w:hAnsi="Wingdings" w:hint="default"/>
      </w:rPr>
    </w:lvl>
    <w:lvl w:ilvl="6" w:tplc="F02ED25C" w:tentative="1">
      <w:start w:val="1"/>
      <w:numFmt w:val="bullet"/>
      <w:lvlText w:val=""/>
      <w:lvlJc w:val="left"/>
      <w:pPr>
        <w:tabs>
          <w:tab w:val="num" w:pos="4680"/>
        </w:tabs>
        <w:ind w:left="4680" w:hanging="360"/>
      </w:pPr>
      <w:rPr>
        <w:rFonts w:ascii="Wingdings" w:hAnsi="Wingdings" w:hint="default"/>
      </w:rPr>
    </w:lvl>
    <w:lvl w:ilvl="7" w:tplc="B404B5DE" w:tentative="1">
      <w:start w:val="1"/>
      <w:numFmt w:val="bullet"/>
      <w:lvlText w:val=""/>
      <w:lvlJc w:val="left"/>
      <w:pPr>
        <w:tabs>
          <w:tab w:val="num" w:pos="5400"/>
        </w:tabs>
        <w:ind w:left="5400" w:hanging="360"/>
      </w:pPr>
      <w:rPr>
        <w:rFonts w:ascii="Wingdings" w:hAnsi="Wingdings" w:hint="default"/>
      </w:rPr>
    </w:lvl>
    <w:lvl w:ilvl="8" w:tplc="B980D784"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1337E60"/>
    <w:multiLevelType w:val="hybridMultilevel"/>
    <w:tmpl w:val="5560C4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4540CC5"/>
    <w:multiLevelType w:val="hybridMultilevel"/>
    <w:tmpl w:val="475E692E"/>
    <w:lvl w:ilvl="0" w:tplc="804C684A">
      <w:start w:val="1"/>
      <w:numFmt w:val="bullet"/>
      <w:lvlText w:val=""/>
      <w:lvlJc w:val="left"/>
      <w:pPr>
        <w:tabs>
          <w:tab w:val="num" w:pos="360"/>
        </w:tabs>
        <w:ind w:left="360" w:hanging="360"/>
      </w:pPr>
      <w:rPr>
        <w:rFonts w:ascii="Wingdings" w:hAnsi="Wingdings" w:hint="default"/>
      </w:rPr>
    </w:lvl>
    <w:lvl w:ilvl="1" w:tplc="6026138E" w:tentative="1">
      <w:start w:val="1"/>
      <w:numFmt w:val="bullet"/>
      <w:lvlText w:val=""/>
      <w:lvlJc w:val="left"/>
      <w:pPr>
        <w:tabs>
          <w:tab w:val="num" w:pos="1080"/>
        </w:tabs>
        <w:ind w:left="1080" w:hanging="360"/>
      </w:pPr>
      <w:rPr>
        <w:rFonts w:ascii="Wingdings" w:hAnsi="Wingdings" w:hint="default"/>
      </w:rPr>
    </w:lvl>
    <w:lvl w:ilvl="2" w:tplc="80500400" w:tentative="1">
      <w:start w:val="1"/>
      <w:numFmt w:val="bullet"/>
      <w:lvlText w:val=""/>
      <w:lvlJc w:val="left"/>
      <w:pPr>
        <w:tabs>
          <w:tab w:val="num" w:pos="1800"/>
        </w:tabs>
        <w:ind w:left="1800" w:hanging="360"/>
      </w:pPr>
      <w:rPr>
        <w:rFonts w:ascii="Wingdings" w:hAnsi="Wingdings" w:hint="default"/>
      </w:rPr>
    </w:lvl>
    <w:lvl w:ilvl="3" w:tplc="DDE06C80" w:tentative="1">
      <w:start w:val="1"/>
      <w:numFmt w:val="bullet"/>
      <w:lvlText w:val=""/>
      <w:lvlJc w:val="left"/>
      <w:pPr>
        <w:tabs>
          <w:tab w:val="num" w:pos="2520"/>
        </w:tabs>
        <w:ind w:left="2520" w:hanging="360"/>
      </w:pPr>
      <w:rPr>
        <w:rFonts w:ascii="Wingdings" w:hAnsi="Wingdings" w:hint="default"/>
      </w:rPr>
    </w:lvl>
    <w:lvl w:ilvl="4" w:tplc="F6A6F27A" w:tentative="1">
      <w:start w:val="1"/>
      <w:numFmt w:val="bullet"/>
      <w:lvlText w:val=""/>
      <w:lvlJc w:val="left"/>
      <w:pPr>
        <w:tabs>
          <w:tab w:val="num" w:pos="3240"/>
        </w:tabs>
        <w:ind w:left="3240" w:hanging="360"/>
      </w:pPr>
      <w:rPr>
        <w:rFonts w:ascii="Wingdings" w:hAnsi="Wingdings" w:hint="default"/>
      </w:rPr>
    </w:lvl>
    <w:lvl w:ilvl="5" w:tplc="E81AAEB4" w:tentative="1">
      <w:start w:val="1"/>
      <w:numFmt w:val="bullet"/>
      <w:lvlText w:val=""/>
      <w:lvlJc w:val="left"/>
      <w:pPr>
        <w:tabs>
          <w:tab w:val="num" w:pos="3960"/>
        </w:tabs>
        <w:ind w:left="3960" w:hanging="360"/>
      </w:pPr>
      <w:rPr>
        <w:rFonts w:ascii="Wingdings" w:hAnsi="Wingdings" w:hint="default"/>
      </w:rPr>
    </w:lvl>
    <w:lvl w:ilvl="6" w:tplc="D71A81EA" w:tentative="1">
      <w:start w:val="1"/>
      <w:numFmt w:val="bullet"/>
      <w:lvlText w:val=""/>
      <w:lvlJc w:val="left"/>
      <w:pPr>
        <w:tabs>
          <w:tab w:val="num" w:pos="4680"/>
        </w:tabs>
        <w:ind w:left="4680" w:hanging="360"/>
      </w:pPr>
      <w:rPr>
        <w:rFonts w:ascii="Wingdings" w:hAnsi="Wingdings" w:hint="default"/>
      </w:rPr>
    </w:lvl>
    <w:lvl w:ilvl="7" w:tplc="7052973C" w:tentative="1">
      <w:start w:val="1"/>
      <w:numFmt w:val="bullet"/>
      <w:lvlText w:val=""/>
      <w:lvlJc w:val="left"/>
      <w:pPr>
        <w:tabs>
          <w:tab w:val="num" w:pos="5400"/>
        </w:tabs>
        <w:ind w:left="5400" w:hanging="360"/>
      </w:pPr>
      <w:rPr>
        <w:rFonts w:ascii="Wingdings" w:hAnsi="Wingdings" w:hint="default"/>
      </w:rPr>
    </w:lvl>
    <w:lvl w:ilvl="8" w:tplc="6B3E94E6"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70C4DE6"/>
    <w:multiLevelType w:val="hybridMultilevel"/>
    <w:tmpl w:val="8DFA48CC"/>
    <w:lvl w:ilvl="0" w:tplc="37C4E158">
      <w:start w:val="1"/>
      <w:numFmt w:val="bullet"/>
      <w:lvlText w:val=""/>
      <w:lvlJc w:val="left"/>
      <w:pPr>
        <w:tabs>
          <w:tab w:val="num" w:pos="360"/>
        </w:tabs>
        <w:ind w:left="360" w:hanging="360"/>
      </w:pPr>
      <w:rPr>
        <w:rFonts w:ascii="Wingdings" w:hAnsi="Wingdings" w:hint="default"/>
      </w:rPr>
    </w:lvl>
    <w:lvl w:ilvl="1" w:tplc="84C855CC" w:tentative="1">
      <w:start w:val="1"/>
      <w:numFmt w:val="bullet"/>
      <w:lvlText w:val=""/>
      <w:lvlJc w:val="left"/>
      <w:pPr>
        <w:tabs>
          <w:tab w:val="num" w:pos="1080"/>
        </w:tabs>
        <w:ind w:left="1080" w:hanging="360"/>
      </w:pPr>
      <w:rPr>
        <w:rFonts w:ascii="Wingdings" w:hAnsi="Wingdings" w:hint="default"/>
      </w:rPr>
    </w:lvl>
    <w:lvl w:ilvl="2" w:tplc="FB0C989A" w:tentative="1">
      <w:start w:val="1"/>
      <w:numFmt w:val="bullet"/>
      <w:lvlText w:val=""/>
      <w:lvlJc w:val="left"/>
      <w:pPr>
        <w:tabs>
          <w:tab w:val="num" w:pos="1800"/>
        </w:tabs>
        <w:ind w:left="1800" w:hanging="360"/>
      </w:pPr>
      <w:rPr>
        <w:rFonts w:ascii="Wingdings" w:hAnsi="Wingdings" w:hint="default"/>
      </w:rPr>
    </w:lvl>
    <w:lvl w:ilvl="3" w:tplc="B15A5C88" w:tentative="1">
      <w:start w:val="1"/>
      <w:numFmt w:val="bullet"/>
      <w:lvlText w:val=""/>
      <w:lvlJc w:val="left"/>
      <w:pPr>
        <w:tabs>
          <w:tab w:val="num" w:pos="2520"/>
        </w:tabs>
        <w:ind w:left="2520" w:hanging="360"/>
      </w:pPr>
      <w:rPr>
        <w:rFonts w:ascii="Wingdings" w:hAnsi="Wingdings" w:hint="default"/>
      </w:rPr>
    </w:lvl>
    <w:lvl w:ilvl="4" w:tplc="2048DBCC" w:tentative="1">
      <w:start w:val="1"/>
      <w:numFmt w:val="bullet"/>
      <w:lvlText w:val=""/>
      <w:lvlJc w:val="left"/>
      <w:pPr>
        <w:tabs>
          <w:tab w:val="num" w:pos="3240"/>
        </w:tabs>
        <w:ind w:left="3240" w:hanging="360"/>
      </w:pPr>
      <w:rPr>
        <w:rFonts w:ascii="Wingdings" w:hAnsi="Wingdings" w:hint="default"/>
      </w:rPr>
    </w:lvl>
    <w:lvl w:ilvl="5" w:tplc="9EC213B0" w:tentative="1">
      <w:start w:val="1"/>
      <w:numFmt w:val="bullet"/>
      <w:lvlText w:val=""/>
      <w:lvlJc w:val="left"/>
      <w:pPr>
        <w:tabs>
          <w:tab w:val="num" w:pos="3960"/>
        </w:tabs>
        <w:ind w:left="3960" w:hanging="360"/>
      </w:pPr>
      <w:rPr>
        <w:rFonts w:ascii="Wingdings" w:hAnsi="Wingdings" w:hint="default"/>
      </w:rPr>
    </w:lvl>
    <w:lvl w:ilvl="6" w:tplc="C3E23324" w:tentative="1">
      <w:start w:val="1"/>
      <w:numFmt w:val="bullet"/>
      <w:lvlText w:val=""/>
      <w:lvlJc w:val="left"/>
      <w:pPr>
        <w:tabs>
          <w:tab w:val="num" w:pos="4680"/>
        </w:tabs>
        <w:ind w:left="4680" w:hanging="360"/>
      </w:pPr>
      <w:rPr>
        <w:rFonts w:ascii="Wingdings" w:hAnsi="Wingdings" w:hint="default"/>
      </w:rPr>
    </w:lvl>
    <w:lvl w:ilvl="7" w:tplc="72443818" w:tentative="1">
      <w:start w:val="1"/>
      <w:numFmt w:val="bullet"/>
      <w:lvlText w:val=""/>
      <w:lvlJc w:val="left"/>
      <w:pPr>
        <w:tabs>
          <w:tab w:val="num" w:pos="5400"/>
        </w:tabs>
        <w:ind w:left="5400" w:hanging="360"/>
      </w:pPr>
      <w:rPr>
        <w:rFonts w:ascii="Wingdings" w:hAnsi="Wingdings" w:hint="default"/>
      </w:rPr>
    </w:lvl>
    <w:lvl w:ilvl="8" w:tplc="38F2242E"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C9420E2"/>
    <w:multiLevelType w:val="hybridMultilevel"/>
    <w:tmpl w:val="91865FA4"/>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1D2E35C3"/>
    <w:multiLevelType w:val="multilevel"/>
    <w:tmpl w:val="77883D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1560DD4"/>
    <w:multiLevelType w:val="hybridMultilevel"/>
    <w:tmpl w:val="A26A4784"/>
    <w:lvl w:ilvl="0" w:tplc="EE70D6F6">
      <w:start w:val="1"/>
      <w:numFmt w:val="decimal"/>
      <w:lvlText w:val="%1."/>
      <w:lvlJc w:val="left"/>
      <w:pPr>
        <w:ind w:left="360" w:hanging="360"/>
      </w:pPr>
      <w:rPr>
        <w:rFonts w:hint="default"/>
        <w:b w:val="0"/>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15:restartNumberingAfterBreak="0">
    <w:nsid w:val="23436E99"/>
    <w:multiLevelType w:val="multilevel"/>
    <w:tmpl w:val="48FEBE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570664B"/>
    <w:multiLevelType w:val="hybridMultilevel"/>
    <w:tmpl w:val="844866E0"/>
    <w:lvl w:ilvl="0" w:tplc="64B28EDE">
      <w:start w:val="1"/>
      <w:numFmt w:val="decimal"/>
      <w:lvlText w:val="%1."/>
      <w:lvlJc w:val="left"/>
      <w:pPr>
        <w:ind w:left="360" w:hanging="360"/>
      </w:pPr>
      <w:rPr>
        <w:b w:val="0"/>
        <w:color w:val="auto"/>
      </w:rPr>
    </w:lvl>
    <w:lvl w:ilvl="1" w:tplc="0C0A0019" w:tentative="1">
      <w:start w:val="1"/>
      <w:numFmt w:val="lowerLetter"/>
      <w:lvlText w:val="%2."/>
      <w:lvlJc w:val="left"/>
      <w:pPr>
        <w:ind w:left="1009" w:hanging="360"/>
      </w:pPr>
    </w:lvl>
    <w:lvl w:ilvl="2" w:tplc="0C0A001B" w:tentative="1">
      <w:start w:val="1"/>
      <w:numFmt w:val="lowerRoman"/>
      <w:lvlText w:val="%3."/>
      <w:lvlJc w:val="right"/>
      <w:pPr>
        <w:ind w:left="1729" w:hanging="180"/>
      </w:pPr>
    </w:lvl>
    <w:lvl w:ilvl="3" w:tplc="0C0A000F" w:tentative="1">
      <w:start w:val="1"/>
      <w:numFmt w:val="decimal"/>
      <w:lvlText w:val="%4."/>
      <w:lvlJc w:val="left"/>
      <w:pPr>
        <w:ind w:left="2449" w:hanging="360"/>
      </w:pPr>
    </w:lvl>
    <w:lvl w:ilvl="4" w:tplc="0C0A0019" w:tentative="1">
      <w:start w:val="1"/>
      <w:numFmt w:val="lowerLetter"/>
      <w:lvlText w:val="%5."/>
      <w:lvlJc w:val="left"/>
      <w:pPr>
        <w:ind w:left="3169" w:hanging="360"/>
      </w:pPr>
    </w:lvl>
    <w:lvl w:ilvl="5" w:tplc="0C0A001B" w:tentative="1">
      <w:start w:val="1"/>
      <w:numFmt w:val="lowerRoman"/>
      <w:lvlText w:val="%6."/>
      <w:lvlJc w:val="right"/>
      <w:pPr>
        <w:ind w:left="3889" w:hanging="180"/>
      </w:pPr>
    </w:lvl>
    <w:lvl w:ilvl="6" w:tplc="0C0A000F" w:tentative="1">
      <w:start w:val="1"/>
      <w:numFmt w:val="decimal"/>
      <w:lvlText w:val="%7."/>
      <w:lvlJc w:val="left"/>
      <w:pPr>
        <w:ind w:left="4609" w:hanging="360"/>
      </w:pPr>
    </w:lvl>
    <w:lvl w:ilvl="7" w:tplc="0C0A0019" w:tentative="1">
      <w:start w:val="1"/>
      <w:numFmt w:val="lowerLetter"/>
      <w:lvlText w:val="%8."/>
      <w:lvlJc w:val="left"/>
      <w:pPr>
        <w:ind w:left="5329" w:hanging="360"/>
      </w:pPr>
    </w:lvl>
    <w:lvl w:ilvl="8" w:tplc="0C0A001B" w:tentative="1">
      <w:start w:val="1"/>
      <w:numFmt w:val="lowerRoman"/>
      <w:lvlText w:val="%9."/>
      <w:lvlJc w:val="right"/>
      <w:pPr>
        <w:ind w:left="6049" w:hanging="180"/>
      </w:pPr>
    </w:lvl>
  </w:abstractNum>
  <w:abstractNum w:abstractNumId="15" w15:restartNumberingAfterBreak="0">
    <w:nsid w:val="26AB1CD1"/>
    <w:multiLevelType w:val="hybridMultilevel"/>
    <w:tmpl w:val="4D562D96"/>
    <w:lvl w:ilvl="0" w:tplc="0C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8BD0A59"/>
    <w:multiLevelType w:val="multilevel"/>
    <w:tmpl w:val="5AC6B1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1F66AA"/>
    <w:multiLevelType w:val="multilevel"/>
    <w:tmpl w:val="AED6CAEA"/>
    <w:lvl w:ilvl="0">
      <w:start w:val="1"/>
      <w:numFmt w:val="lowerLetter"/>
      <w:lvlText w:val="%1."/>
      <w:lvlJc w:val="left"/>
      <w:pPr>
        <w:ind w:left="1125" w:hanging="360"/>
      </w:pPr>
    </w:lvl>
    <w:lvl w:ilvl="1">
      <w:start w:val="1"/>
      <w:numFmt w:val="lowerLetter"/>
      <w:lvlText w:val="%2."/>
      <w:lvlJc w:val="left"/>
      <w:pPr>
        <w:ind w:left="1845" w:hanging="360"/>
      </w:pPr>
    </w:lvl>
    <w:lvl w:ilvl="2">
      <w:start w:val="1"/>
      <w:numFmt w:val="lowerRoman"/>
      <w:lvlText w:val="%3."/>
      <w:lvlJc w:val="right"/>
      <w:pPr>
        <w:ind w:left="2565" w:hanging="180"/>
      </w:pPr>
    </w:lvl>
    <w:lvl w:ilvl="3">
      <w:start w:val="1"/>
      <w:numFmt w:val="decimal"/>
      <w:lvlText w:val="%4."/>
      <w:lvlJc w:val="left"/>
      <w:pPr>
        <w:ind w:left="3285" w:hanging="360"/>
      </w:pPr>
    </w:lvl>
    <w:lvl w:ilvl="4">
      <w:start w:val="1"/>
      <w:numFmt w:val="lowerLetter"/>
      <w:lvlText w:val="%5."/>
      <w:lvlJc w:val="left"/>
      <w:pPr>
        <w:ind w:left="4005" w:hanging="360"/>
      </w:pPr>
    </w:lvl>
    <w:lvl w:ilvl="5">
      <w:start w:val="1"/>
      <w:numFmt w:val="lowerRoman"/>
      <w:lvlText w:val="%6."/>
      <w:lvlJc w:val="right"/>
      <w:pPr>
        <w:ind w:left="4725" w:hanging="180"/>
      </w:pPr>
    </w:lvl>
    <w:lvl w:ilvl="6">
      <w:start w:val="1"/>
      <w:numFmt w:val="decimal"/>
      <w:lvlText w:val="%7."/>
      <w:lvlJc w:val="left"/>
      <w:pPr>
        <w:ind w:left="5445" w:hanging="360"/>
      </w:pPr>
    </w:lvl>
    <w:lvl w:ilvl="7">
      <w:start w:val="1"/>
      <w:numFmt w:val="lowerLetter"/>
      <w:lvlText w:val="%8."/>
      <w:lvlJc w:val="left"/>
      <w:pPr>
        <w:ind w:left="6165" w:hanging="360"/>
      </w:pPr>
    </w:lvl>
    <w:lvl w:ilvl="8">
      <w:start w:val="1"/>
      <w:numFmt w:val="lowerRoman"/>
      <w:lvlText w:val="%9."/>
      <w:lvlJc w:val="right"/>
      <w:pPr>
        <w:ind w:left="6885" w:hanging="180"/>
      </w:pPr>
    </w:lvl>
  </w:abstractNum>
  <w:abstractNum w:abstractNumId="18" w15:restartNumberingAfterBreak="0">
    <w:nsid w:val="33335F5E"/>
    <w:multiLevelType w:val="multilevel"/>
    <w:tmpl w:val="C7C8E722"/>
    <w:lvl w:ilvl="0">
      <w:start w:val="1"/>
      <w:numFmt w:val="lowerLetter"/>
      <w:lvlText w:val="%1."/>
      <w:lvlJc w:val="left"/>
      <w:pPr>
        <w:ind w:left="360" w:hanging="360"/>
      </w:pPr>
      <w:rPr>
        <w:rFonts w:ascii="Calibri" w:eastAsia="Calibri" w:hAnsi="Calibri" w:cs="Calibri"/>
        <w:b w:val="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9" w15:restartNumberingAfterBreak="0">
    <w:nsid w:val="391B059D"/>
    <w:multiLevelType w:val="hybridMultilevel"/>
    <w:tmpl w:val="0EA06F90"/>
    <w:lvl w:ilvl="0" w:tplc="721E7C4C">
      <w:start w:val="1"/>
      <w:numFmt w:val="bullet"/>
      <w:lvlText w:val=""/>
      <w:lvlJc w:val="left"/>
      <w:pPr>
        <w:tabs>
          <w:tab w:val="num" w:pos="360"/>
        </w:tabs>
        <w:ind w:left="360" w:hanging="360"/>
      </w:pPr>
      <w:rPr>
        <w:rFonts w:ascii="Wingdings" w:hAnsi="Wingdings" w:hint="default"/>
      </w:rPr>
    </w:lvl>
    <w:lvl w:ilvl="1" w:tplc="D7683FC8" w:tentative="1">
      <w:start w:val="1"/>
      <w:numFmt w:val="bullet"/>
      <w:lvlText w:val=""/>
      <w:lvlJc w:val="left"/>
      <w:pPr>
        <w:tabs>
          <w:tab w:val="num" w:pos="1080"/>
        </w:tabs>
        <w:ind w:left="1080" w:hanging="360"/>
      </w:pPr>
      <w:rPr>
        <w:rFonts w:ascii="Wingdings" w:hAnsi="Wingdings" w:hint="default"/>
      </w:rPr>
    </w:lvl>
    <w:lvl w:ilvl="2" w:tplc="461036DA" w:tentative="1">
      <w:start w:val="1"/>
      <w:numFmt w:val="bullet"/>
      <w:lvlText w:val=""/>
      <w:lvlJc w:val="left"/>
      <w:pPr>
        <w:tabs>
          <w:tab w:val="num" w:pos="1800"/>
        </w:tabs>
        <w:ind w:left="1800" w:hanging="360"/>
      </w:pPr>
      <w:rPr>
        <w:rFonts w:ascii="Wingdings" w:hAnsi="Wingdings" w:hint="default"/>
      </w:rPr>
    </w:lvl>
    <w:lvl w:ilvl="3" w:tplc="BDAE719C" w:tentative="1">
      <w:start w:val="1"/>
      <w:numFmt w:val="bullet"/>
      <w:lvlText w:val=""/>
      <w:lvlJc w:val="left"/>
      <w:pPr>
        <w:tabs>
          <w:tab w:val="num" w:pos="2520"/>
        </w:tabs>
        <w:ind w:left="2520" w:hanging="360"/>
      </w:pPr>
      <w:rPr>
        <w:rFonts w:ascii="Wingdings" w:hAnsi="Wingdings" w:hint="default"/>
      </w:rPr>
    </w:lvl>
    <w:lvl w:ilvl="4" w:tplc="FE0815CA" w:tentative="1">
      <w:start w:val="1"/>
      <w:numFmt w:val="bullet"/>
      <w:lvlText w:val=""/>
      <w:lvlJc w:val="left"/>
      <w:pPr>
        <w:tabs>
          <w:tab w:val="num" w:pos="3240"/>
        </w:tabs>
        <w:ind w:left="3240" w:hanging="360"/>
      </w:pPr>
      <w:rPr>
        <w:rFonts w:ascii="Wingdings" w:hAnsi="Wingdings" w:hint="default"/>
      </w:rPr>
    </w:lvl>
    <w:lvl w:ilvl="5" w:tplc="26366E28" w:tentative="1">
      <w:start w:val="1"/>
      <w:numFmt w:val="bullet"/>
      <w:lvlText w:val=""/>
      <w:lvlJc w:val="left"/>
      <w:pPr>
        <w:tabs>
          <w:tab w:val="num" w:pos="3960"/>
        </w:tabs>
        <w:ind w:left="3960" w:hanging="360"/>
      </w:pPr>
      <w:rPr>
        <w:rFonts w:ascii="Wingdings" w:hAnsi="Wingdings" w:hint="default"/>
      </w:rPr>
    </w:lvl>
    <w:lvl w:ilvl="6" w:tplc="6F3A8648" w:tentative="1">
      <w:start w:val="1"/>
      <w:numFmt w:val="bullet"/>
      <w:lvlText w:val=""/>
      <w:lvlJc w:val="left"/>
      <w:pPr>
        <w:tabs>
          <w:tab w:val="num" w:pos="4680"/>
        </w:tabs>
        <w:ind w:left="4680" w:hanging="360"/>
      </w:pPr>
      <w:rPr>
        <w:rFonts w:ascii="Wingdings" w:hAnsi="Wingdings" w:hint="default"/>
      </w:rPr>
    </w:lvl>
    <w:lvl w:ilvl="7" w:tplc="1A9081D8" w:tentative="1">
      <w:start w:val="1"/>
      <w:numFmt w:val="bullet"/>
      <w:lvlText w:val=""/>
      <w:lvlJc w:val="left"/>
      <w:pPr>
        <w:tabs>
          <w:tab w:val="num" w:pos="5400"/>
        </w:tabs>
        <w:ind w:left="5400" w:hanging="360"/>
      </w:pPr>
      <w:rPr>
        <w:rFonts w:ascii="Wingdings" w:hAnsi="Wingdings" w:hint="default"/>
      </w:rPr>
    </w:lvl>
    <w:lvl w:ilvl="8" w:tplc="C4429784"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F1C4F71"/>
    <w:multiLevelType w:val="hybridMultilevel"/>
    <w:tmpl w:val="3C12CA54"/>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28C264C"/>
    <w:multiLevelType w:val="multilevel"/>
    <w:tmpl w:val="E9D2B31C"/>
    <w:lvl w:ilvl="0">
      <w:start w:val="1"/>
      <w:numFmt w:val="decimal"/>
      <w:lvlText w:val="%1"/>
      <w:lvlJc w:val="left"/>
      <w:pPr>
        <w:ind w:left="420" w:hanging="42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22" w15:restartNumberingAfterBreak="0">
    <w:nsid w:val="43A56192"/>
    <w:multiLevelType w:val="hybridMultilevel"/>
    <w:tmpl w:val="BD6EBE46"/>
    <w:lvl w:ilvl="0" w:tplc="FA484E48">
      <w:start w:val="1"/>
      <w:numFmt w:val="bullet"/>
      <w:lvlText w:val=""/>
      <w:lvlJc w:val="left"/>
      <w:pPr>
        <w:tabs>
          <w:tab w:val="num" w:pos="360"/>
        </w:tabs>
        <w:ind w:left="360" w:hanging="360"/>
      </w:pPr>
      <w:rPr>
        <w:rFonts w:ascii="Wingdings" w:hAnsi="Wingdings" w:hint="default"/>
      </w:rPr>
    </w:lvl>
    <w:lvl w:ilvl="1" w:tplc="919C7B96" w:tentative="1">
      <w:start w:val="1"/>
      <w:numFmt w:val="bullet"/>
      <w:lvlText w:val=""/>
      <w:lvlJc w:val="left"/>
      <w:pPr>
        <w:tabs>
          <w:tab w:val="num" w:pos="1080"/>
        </w:tabs>
        <w:ind w:left="1080" w:hanging="360"/>
      </w:pPr>
      <w:rPr>
        <w:rFonts w:ascii="Wingdings" w:hAnsi="Wingdings" w:hint="default"/>
      </w:rPr>
    </w:lvl>
    <w:lvl w:ilvl="2" w:tplc="D06C76EA" w:tentative="1">
      <w:start w:val="1"/>
      <w:numFmt w:val="bullet"/>
      <w:lvlText w:val=""/>
      <w:lvlJc w:val="left"/>
      <w:pPr>
        <w:tabs>
          <w:tab w:val="num" w:pos="1800"/>
        </w:tabs>
        <w:ind w:left="1800" w:hanging="360"/>
      </w:pPr>
      <w:rPr>
        <w:rFonts w:ascii="Wingdings" w:hAnsi="Wingdings" w:hint="default"/>
      </w:rPr>
    </w:lvl>
    <w:lvl w:ilvl="3" w:tplc="7B4CA40C" w:tentative="1">
      <w:start w:val="1"/>
      <w:numFmt w:val="bullet"/>
      <w:lvlText w:val=""/>
      <w:lvlJc w:val="left"/>
      <w:pPr>
        <w:tabs>
          <w:tab w:val="num" w:pos="2520"/>
        </w:tabs>
        <w:ind w:left="2520" w:hanging="360"/>
      </w:pPr>
      <w:rPr>
        <w:rFonts w:ascii="Wingdings" w:hAnsi="Wingdings" w:hint="default"/>
      </w:rPr>
    </w:lvl>
    <w:lvl w:ilvl="4" w:tplc="002A9470" w:tentative="1">
      <w:start w:val="1"/>
      <w:numFmt w:val="bullet"/>
      <w:lvlText w:val=""/>
      <w:lvlJc w:val="left"/>
      <w:pPr>
        <w:tabs>
          <w:tab w:val="num" w:pos="3240"/>
        </w:tabs>
        <w:ind w:left="3240" w:hanging="360"/>
      </w:pPr>
      <w:rPr>
        <w:rFonts w:ascii="Wingdings" w:hAnsi="Wingdings" w:hint="default"/>
      </w:rPr>
    </w:lvl>
    <w:lvl w:ilvl="5" w:tplc="2026D528" w:tentative="1">
      <w:start w:val="1"/>
      <w:numFmt w:val="bullet"/>
      <w:lvlText w:val=""/>
      <w:lvlJc w:val="left"/>
      <w:pPr>
        <w:tabs>
          <w:tab w:val="num" w:pos="3960"/>
        </w:tabs>
        <w:ind w:left="3960" w:hanging="360"/>
      </w:pPr>
      <w:rPr>
        <w:rFonts w:ascii="Wingdings" w:hAnsi="Wingdings" w:hint="default"/>
      </w:rPr>
    </w:lvl>
    <w:lvl w:ilvl="6" w:tplc="1E84F886" w:tentative="1">
      <w:start w:val="1"/>
      <w:numFmt w:val="bullet"/>
      <w:lvlText w:val=""/>
      <w:lvlJc w:val="left"/>
      <w:pPr>
        <w:tabs>
          <w:tab w:val="num" w:pos="4680"/>
        </w:tabs>
        <w:ind w:left="4680" w:hanging="360"/>
      </w:pPr>
      <w:rPr>
        <w:rFonts w:ascii="Wingdings" w:hAnsi="Wingdings" w:hint="default"/>
      </w:rPr>
    </w:lvl>
    <w:lvl w:ilvl="7" w:tplc="D4F668E8" w:tentative="1">
      <w:start w:val="1"/>
      <w:numFmt w:val="bullet"/>
      <w:lvlText w:val=""/>
      <w:lvlJc w:val="left"/>
      <w:pPr>
        <w:tabs>
          <w:tab w:val="num" w:pos="5400"/>
        </w:tabs>
        <w:ind w:left="5400" w:hanging="360"/>
      </w:pPr>
      <w:rPr>
        <w:rFonts w:ascii="Wingdings" w:hAnsi="Wingdings" w:hint="default"/>
      </w:rPr>
    </w:lvl>
    <w:lvl w:ilvl="8" w:tplc="F1249DFE"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8C02216"/>
    <w:multiLevelType w:val="hybridMultilevel"/>
    <w:tmpl w:val="AD507656"/>
    <w:lvl w:ilvl="0" w:tplc="6866A064">
      <w:start w:val="1"/>
      <w:numFmt w:val="decimal"/>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9DF24D1"/>
    <w:multiLevelType w:val="multilevel"/>
    <w:tmpl w:val="621EAC02"/>
    <w:lvl w:ilvl="0">
      <w:start w:val="1"/>
      <w:numFmt w:val="lowerLetter"/>
      <w:lvlText w:val="%1."/>
      <w:lvlJc w:val="left"/>
      <w:pPr>
        <w:ind w:left="360" w:hanging="360"/>
      </w:pPr>
      <w:rPr>
        <w:b/>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5" w15:restartNumberingAfterBreak="0">
    <w:nsid w:val="4BC05C21"/>
    <w:multiLevelType w:val="hybridMultilevel"/>
    <w:tmpl w:val="6E30AE08"/>
    <w:lvl w:ilvl="0" w:tplc="EF1ED7AC">
      <w:start w:val="1"/>
      <w:numFmt w:val="decimalZero"/>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C936F51"/>
    <w:multiLevelType w:val="hybridMultilevel"/>
    <w:tmpl w:val="6F9670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4D4D4E3F"/>
    <w:multiLevelType w:val="hybridMultilevel"/>
    <w:tmpl w:val="1430C02C"/>
    <w:lvl w:ilvl="0" w:tplc="0C0A000F">
      <w:start w:val="1"/>
      <w:numFmt w:val="decimal"/>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28" w15:restartNumberingAfterBreak="0">
    <w:nsid w:val="4EB00B95"/>
    <w:multiLevelType w:val="hybridMultilevel"/>
    <w:tmpl w:val="6510B4C2"/>
    <w:lvl w:ilvl="0" w:tplc="CBBC61B8">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4FBB1148"/>
    <w:multiLevelType w:val="multilevel"/>
    <w:tmpl w:val="763E94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2802E60"/>
    <w:multiLevelType w:val="hybridMultilevel"/>
    <w:tmpl w:val="A7444D5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52BF245D"/>
    <w:multiLevelType w:val="hybridMultilevel"/>
    <w:tmpl w:val="75ACCD9E"/>
    <w:lvl w:ilvl="0" w:tplc="E2FA395A">
      <w:start w:val="1"/>
      <w:numFmt w:val="bullet"/>
      <w:lvlText w:val=""/>
      <w:lvlJc w:val="left"/>
      <w:pPr>
        <w:tabs>
          <w:tab w:val="num" w:pos="360"/>
        </w:tabs>
        <w:ind w:left="360" w:hanging="360"/>
      </w:pPr>
      <w:rPr>
        <w:rFonts w:ascii="Wingdings" w:hAnsi="Wingdings" w:hint="default"/>
      </w:rPr>
    </w:lvl>
    <w:lvl w:ilvl="1" w:tplc="BCAA3946" w:tentative="1">
      <w:start w:val="1"/>
      <w:numFmt w:val="bullet"/>
      <w:lvlText w:val=""/>
      <w:lvlJc w:val="left"/>
      <w:pPr>
        <w:tabs>
          <w:tab w:val="num" w:pos="1080"/>
        </w:tabs>
        <w:ind w:left="1080" w:hanging="360"/>
      </w:pPr>
      <w:rPr>
        <w:rFonts w:ascii="Wingdings" w:hAnsi="Wingdings" w:hint="default"/>
      </w:rPr>
    </w:lvl>
    <w:lvl w:ilvl="2" w:tplc="B4CC63AC" w:tentative="1">
      <w:start w:val="1"/>
      <w:numFmt w:val="bullet"/>
      <w:lvlText w:val=""/>
      <w:lvlJc w:val="left"/>
      <w:pPr>
        <w:tabs>
          <w:tab w:val="num" w:pos="1800"/>
        </w:tabs>
        <w:ind w:left="1800" w:hanging="360"/>
      </w:pPr>
      <w:rPr>
        <w:rFonts w:ascii="Wingdings" w:hAnsi="Wingdings" w:hint="default"/>
      </w:rPr>
    </w:lvl>
    <w:lvl w:ilvl="3" w:tplc="4F909694" w:tentative="1">
      <w:start w:val="1"/>
      <w:numFmt w:val="bullet"/>
      <w:lvlText w:val=""/>
      <w:lvlJc w:val="left"/>
      <w:pPr>
        <w:tabs>
          <w:tab w:val="num" w:pos="2520"/>
        </w:tabs>
        <w:ind w:left="2520" w:hanging="360"/>
      </w:pPr>
      <w:rPr>
        <w:rFonts w:ascii="Wingdings" w:hAnsi="Wingdings" w:hint="default"/>
      </w:rPr>
    </w:lvl>
    <w:lvl w:ilvl="4" w:tplc="1408CDDE" w:tentative="1">
      <w:start w:val="1"/>
      <w:numFmt w:val="bullet"/>
      <w:lvlText w:val=""/>
      <w:lvlJc w:val="left"/>
      <w:pPr>
        <w:tabs>
          <w:tab w:val="num" w:pos="3240"/>
        </w:tabs>
        <w:ind w:left="3240" w:hanging="360"/>
      </w:pPr>
      <w:rPr>
        <w:rFonts w:ascii="Wingdings" w:hAnsi="Wingdings" w:hint="default"/>
      </w:rPr>
    </w:lvl>
    <w:lvl w:ilvl="5" w:tplc="7A965C38" w:tentative="1">
      <w:start w:val="1"/>
      <w:numFmt w:val="bullet"/>
      <w:lvlText w:val=""/>
      <w:lvlJc w:val="left"/>
      <w:pPr>
        <w:tabs>
          <w:tab w:val="num" w:pos="3960"/>
        </w:tabs>
        <w:ind w:left="3960" w:hanging="360"/>
      </w:pPr>
      <w:rPr>
        <w:rFonts w:ascii="Wingdings" w:hAnsi="Wingdings" w:hint="default"/>
      </w:rPr>
    </w:lvl>
    <w:lvl w:ilvl="6" w:tplc="4AFE4180" w:tentative="1">
      <w:start w:val="1"/>
      <w:numFmt w:val="bullet"/>
      <w:lvlText w:val=""/>
      <w:lvlJc w:val="left"/>
      <w:pPr>
        <w:tabs>
          <w:tab w:val="num" w:pos="4680"/>
        </w:tabs>
        <w:ind w:left="4680" w:hanging="360"/>
      </w:pPr>
      <w:rPr>
        <w:rFonts w:ascii="Wingdings" w:hAnsi="Wingdings" w:hint="default"/>
      </w:rPr>
    </w:lvl>
    <w:lvl w:ilvl="7" w:tplc="5AF4997C" w:tentative="1">
      <w:start w:val="1"/>
      <w:numFmt w:val="bullet"/>
      <w:lvlText w:val=""/>
      <w:lvlJc w:val="left"/>
      <w:pPr>
        <w:tabs>
          <w:tab w:val="num" w:pos="5400"/>
        </w:tabs>
        <w:ind w:left="5400" w:hanging="360"/>
      </w:pPr>
      <w:rPr>
        <w:rFonts w:ascii="Wingdings" w:hAnsi="Wingdings" w:hint="default"/>
      </w:rPr>
    </w:lvl>
    <w:lvl w:ilvl="8" w:tplc="CCEAA7BE"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54697496"/>
    <w:multiLevelType w:val="hybridMultilevel"/>
    <w:tmpl w:val="FB94F856"/>
    <w:lvl w:ilvl="0" w:tplc="BE92A03E">
      <w:start w:val="1"/>
      <w:numFmt w:val="bullet"/>
      <w:lvlText w:val=""/>
      <w:lvlJc w:val="left"/>
      <w:pPr>
        <w:tabs>
          <w:tab w:val="num" w:pos="360"/>
        </w:tabs>
        <w:ind w:left="360" w:hanging="360"/>
      </w:pPr>
      <w:rPr>
        <w:rFonts w:ascii="Wingdings" w:hAnsi="Wingdings" w:hint="default"/>
      </w:rPr>
    </w:lvl>
    <w:lvl w:ilvl="1" w:tplc="E1900BB8" w:tentative="1">
      <w:start w:val="1"/>
      <w:numFmt w:val="bullet"/>
      <w:lvlText w:val=""/>
      <w:lvlJc w:val="left"/>
      <w:pPr>
        <w:tabs>
          <w:tab w:val="num" w:pos="1080"/>
        </w:tabs>
        <w:ind w:left="1080" w:hanging="360"/>
      </w:pPr>
      <w:rPr>
        <w:rFonts w:ascii="Wingdings" w:hAnsi="Wingdings" w:hint="default"/>
      </w:rPr>
    </w:lvl>
    <w:lvl w:ilvl="2" w:tplc="DE120C0C" w:tentative="1">
      <w:start w:val="1"/>
      <w:numFmt w:val="bullet"/>
      <w:lvlText w:val=""/>
      <w:lvlJc w:val="left"/>
      <w:pPr>
        <w:tabs>
          <w:tab w:val="num" w:pos="1800"/>
        </w:tabs>
        <w:ind w:left="1800" w:hanging="360"/>
      </w:pPr>
      <w:rPr>
        <w:rFonts w:ascii="Wingdings" w:hAnsi="Wingdings" w:hint="default"/>
      </w:rPr>
    </w:lvl>
    <w:lvl w:ilvl="3" w:tplc="86947DEC" w:tentative="1">
      <w:start w:val="1"/>
      <w:numFmt w:val="bullet"/>
      <w:lvlText w:val=""/>
      <w:lvlJc w:val="left"/>
      <w:pPr>
        <w:tabs>
          <w:tab w:val="num" w:pos="2520"/>
        </w:tabs>
        <w:ind w:left="2520" w:hanging="360"/>
      </w:pPr>
      <w:rPr>
        <w:rFonts w:ascii="Wingdings" w:hAnsi="Wingdings" w:hint="default"/>
      </w:rPr>
    </w:lvl>
    <w:lvl w:ilvl="4" w:tplc="323EC144" w:tentative="1">
      <w:start w:val="1"/>
      <w:numFmt w:val="bullet"/>
      <w:lvlText w:val=""/>
      <w:lvlJc w:val="left"/>
      <w:pPr>
        <w:tabs>
          <w:tab w:val="num" w:pos="3240"/>
        </w:tabs>
        <w:ind w:left="3240" w:hanging="360"/>
      </w:pPr>
      <w:rPr>
        <w:rFonts w:ascii="Wingdings" w:hAnsi="Wingdings" w:hint="default"/>
      </w:rPr>
    </w:lvl>
    <w:lvl w:ilvl="5" w:tplc="F300CDCC" w:tentative="1">
      <w:start w:val="1"/>
      <w:numFmt w:val="bullet"/>
      <w:lvlText w:val=""/>
      <w:lvlJc w:val="left"/>
      <w:pPr>
        <w:tabs>
          <w:tab w:val="num" w:pos="3960"/>
        </w:tabs>
        <w:ind w:left="3960" w:hanging="360"/>
      </w:pPr>
      <w:rPr>
        <w:rFonts w:ascii="Wingdings" w:hAnsi="Wingdings" w:hint="default"/>
      </w:rPr>
    </w:lvl>
    <w:lvl w:ilvl="6" w:tplc="C4187502" w:tentative="1">
      <w:start w:val="1"/>
      <w:numFmt w:val="bullet"/>
      <w:lvlText w:val=""/>
      <w:lvlJc w:val="left"/>
      <w:pPr>
        <w:tabs>
          <w:tab w:val="num" w:pos="4680"/>
        </w:tabs>
        <w:ind w:left="4680" w:hanging="360"/>
      </w:pPr>
      <w:rPr>
        <w:rFonts w:ascii="Wingdings" w:hAnsi="Wingdings" w:hint="default"/>
      </w:rPr>
    </w:lvl>
    <w:lvl w:ilvl="7" w:tplc="4C4A32A6" w:tentative="1">
      <w:start w:val="1"/>
      <w:numFmt w:val="bullet"/>
      <w:lvlText w:val=""/>
      <w:lvlJc w:val="left"/>
      <w:pPr>
        <w:tabs>
          <w:tab w:val="num" w:pos="5400"/>
        </w:tabs>
        <w:ind w:left="5400" w:hanging="360"/>
      </w:pPr>
      <w:rPr>
        <w:rFonts w:ascii="Wingdings" w:hAnsi="Wingdings" w:hint="default"/>
      </w:rPr>
    </w:lvl>
    <w:lvl w:ilvl="8" w:tplc="6E5E9258"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56F36492"/>
    <w:multiLevelType w:val="hybridMultilevel"/>
    <w:tmpl w:val="4C76C74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59F26F07"/>
    <w:multiLevelType w:val="hybridMultilevel"/>
    <w:tmpl w:val="76E01096"/>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614B5517"/>
    <w:multiLevelType w:val="hybridMultilevel"/>
    <w:tmpl w:val="3B906980"/>
    <w:lvl w:ilvl="0" w:tplc="E294DC9C">
      <w:start w:val="1"/>
      <w:numFmt w:val="bullet"/>
      <w:lvlText w:val=""/>
      <w:lvlJc w:val="left"/>
      <w:pPr>
        <w:tabs>
          <w:tab w:val="num" w:pos="360"/>
        </w:tabs>
        <w:ind w:left="360" w:hanging="360"/>
      </w:pPr>
      <w:rPr>
        <w:rFonts w:ascii="Wingdings" w:hAnsi="Wingdings" w:hint="default"/>
      </w:rPr>
    </w:lvl>
    <w:lvl w:ilvl="1" w:tplc="EBF0D73A" w:tentative="1">
      <w:start w:val="1"/>
      <w:numFmt w:val="bullet"/>
      <w:lvlText w:val=""/>
      <w:lvlJc w:val="left"/>
      <w:pPr>
        <w:tabs>
          <w:tab w:val="num" w:pos="1080"/>
        </w:tabs>
        <w:ind w:left="1080" w:hanging="360"/>
      </w:pPr>
      <w:rPr>
        <w:rFonts w:ascii="Wingdings" w:hAnsi="Wingdings" w:hint="default"/>
      </w:rPr>
    </w:lvl>
    <w:lvl w:ilvl="2" w:tplc="663C9770" w:tentative="1">
      <w:start w:val="1"/>
      <w:numFmt w:val="bullet"/>
      <w:lvlText w:val=""/>
      <w:lvlJc w:val="left"/>
      <w:pPr>
        <w:tabs>
          <w:tab w:val="num" w:pos="1800"/>
        </w:tabs>
        <w:ind w:left="1800" w:hanging="360"/>
      </w:pPr>
      <w:rPr>
        <w:rFonts w:ascii="Wingdings" w:hAnsi="Wingdings" w:hint="default"/>
      </w:rPr>
    </w:lvl>
    <w:lvl w:ilvl="3" w:tplc="31501122" w:tentative="1">
      <w:start w:val="1"/>
      <w:numFmt w:val="bullet"/>
      <w:lvlText w:val=""/>
      <w:lvlJc w:val="left"/>
      <w:pPr>
        <w:tabs>
          <w:tab w:val="num" w:pos="2520"/>
        </w:tabs>
        <w:ind w:left="2520" w:hanging="360"/>
      </w:pPr>
      <w:rPr>
        <w:rFonts w:ascii="Wingdings" w:hAnsi="Wingdings" w:hint="default"/>
      </w:rPr>
    </w:lvl>
    <w:lvl w:ilvl="4" w:tplc="CA82711E" w:tentative="1">
      <w:start w:val="1"/>
      <w:numFmt w:val="bullet"/>
      <w:lvlText w:val=""/>
      <w:lvlJc w:val="left"/>
      <w:pPr>
        <w:tabs>
          <w:tab w:val="num" w:pos="3240"/>
        </w:tabs>
        <w:ind w:left="3240" w:hanging="360"/>
      </w:pPr>
      <w:rPr>
        <w:rFonts w:ascii="Wingdings" w:hAnsi="Wingdings" w:hint="default"/>
      </w:rPr>
    </w:lvl>
    <w:lvl w:ilvl="5" w:tplc="1120429A" w:tentative="1">
      <w:start w:val="1"/>
      <w:numFmt w:val="bullet"/>
      <w:lvlText w:val=""/>
      <w:lvlJc w:val="left"/>
      <w:pPr>
        <w:tabs>
          <w:tab w:val="num" w:pos="3960"/>
        </w:tabs>
        <w:ind w:left="3960" w:hanging="360"/>
      </w:pPr>
      <w:rPr>
        <w:rFonts w:ascii="Wingdings" w:hAnsi="Wingdings" w:hint="default"/>
      </w:rPr>
    </w:lvl>
    <w:lvl w:ilvl="6" w:tplc="89DE81BA" w:tentative="1">
      <w:start w:val="1"/>
      <w:numFmt w:val="bullet"/>
      <w:lvlText w:val=""/>
      <w:lvlJc w:val="left"/>
      <w:pPr>
        <w:tabs>
          <w:tab w:val="num" w:pos="4680"/>
        </w:tabs>
        <w:ind w:left="4680" w:hanging="360"/>
      </w:pPr>
      <w:rPr>
        <w:rFonts w:ascii="Wingdings" w:hAnsi="Wingdings" w:hint="default"/>
      </w:rPr>
    </w:lvl>
    <w:lvl w:ilvl="7" w:tplc="55227200" w:tentative="1">
      <w:start w:val="1"/>
      <w:numFmt w:val="bullet"/>
      <w:lvlText w:val=""/>
      <w:lvlJc w:val="left"/>
      <w:pPr>
        <w:tabs>
          <w:tab w:val="num" w:pos="5400"/>
        </w:tabs>
        <w:ind w:left="5400" w:hanging="360"/>
      </w:pPr>
      <w:rPr>
        <w:rFonts w:ascii="Wingdings" w:hAnsi="Wingdings" w:hint="default"/>
      </w:rPr>
    </w:lvl>
    <w:lvl w:ilvl="8" w:tplc="C8223E1E"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61540E8F"/>
    <w:multiLevelType w:val="multilevel"/>
    <w:tmpl w:val="6AC473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61857941"/>
    <w:multiLevelType w:val="hybridMultilevel"/>
    <w:tmpl w:val="2C2CEAB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6E4D4CD6"/>
    <w:multiLevelType w:val="hybridMultilevel"/>
    <w:tmpl w:val="15664AA6"/>
    <w:lvl w:ilvl="0" w:tplc="EF1ED7AC">
      <w:start w:val="1"/>
      <w:numFmt w:val="decimalZero"/>
      <w:lvlText w:val="%1."/>
      <w:lvlJc w:val="left"/>
      <w:pPr>
        <w:ind w:left="720" w:hanging="360"/>
      </w:pPr>
      <w:rPr>
        <w:rFonts w:hint="default"/>
      </w:rPr>
    </w:lvl>
    <w:lvl w:ilvl="1" w:tplc="EF1ED7AC">
      <w:start w:val="1"/>
      <w:numFmt w:val="decimalZero"/>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6F1C556D"/>
    <w:multiLevelType w:val="hybridMultilevel"/>
    <w:tmpl w:val="CF8CC324"/>
    <w:lvl w:ilvl="0" w:tplc="D1AEAD4C">
      <w:numFmt w:val="bullet"/>
      <w:lvlText w:val=""/>
      <w:lvlJc w:val="left"/>
      <w:pPr>
        <w:ind w:left="720" w:hanging="360"/>
      </w:pPr>
      <w:rPr>
        <w:rFonts w:ascii="Symbol" w:eastAsia="Calibri" w:hAnsi="Symbol"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6F9334D3"/>
    <w:multiLevelType w:val="hybridMultilevel"/>
    <w:tmpl w:val="91865FA4"/>
    <w:lvl w:ilvl="0" w:tplc="0C0A0017">
      <w:start w:val="1"/>
      <w:numFmt w:val="lowerLetter"/>
      <w:lvlText w:val="%1)"/>
      <w:lvlJc w:val="left"/>
      <w:pPr>
        <w:ind w:left="1428" w:hanging="360"/>
      </w:pPr>
    </w:lvl>
    <w:lvl w:ilvl="1" w:tplc="0C0A0019">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41" w15:restartNumberingAfterBreak="0">
    <w:nsid w:val="700D01F6"/>
    <w:multiLevelType w:val="hybridMultilevel"/>
    <w:tmpl w:val="F236B1EC"/>
    <w:lvl w:ilvl="0" w:tplc="E0AE2C62">
      <w:start w:val="6"/>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72A330C0"/>
    <w:multiLevelType w:val="hybridMultilevel"/>
    <w:tmpl w:val="6F8EF6E8"/>
    <w:lvl w:ilvl="0" w:tplc="2FB80FD6">
      <w:start w:val="2"/>
      <w:numFmt w:val="bullet"/>
      <w:lvlText w:val="-"/>
      <w:lvlJc w:val="left"/>
      <w:pPr>
        <w:ind w:left="720" w:hanging="360"/>
      </w:pPr>
      <w:rPr>
        <w:rFonts w:ascii="Calibri" w:eastAsia="Times New Roman" w:hAnsi="Calibri"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72FD14F6"/>
    <w:multiLevelType w:val="hybridMultilevel"/>
    <w:tmpl w:val="7EEECE72"/>
    <w:lvl w:ilvl="0" w:tplc="B4383C80">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73357B31"/>
    <w:multiLevelType w:val="multilevel"/>
    <w:tmpl w:val="A80C41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395683C"/>
    <w:multiLevelType w:val="hybridMultilevel"/>
    <w:tmpl w:val="FCA04E3C"/>
    <w:lvl w:ilvl="0" w:tplc="965E0834">
      <w:start w:val="6"/>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74885B80"/>
    <w:multiLevelType w:val="hybridMultilevel"/>
    <w:tmpl w:val="5590FF1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15:restartNumberingAfterBreak="0">
    <w:nsid w:val="795A3CB0"/>
    <w:multiLevelType w:val="hybridMultilevel"/>
    <w:tmpl w:val="E3D028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15:restartNumberingAfterBreak="0">
    <w:nsid w:val="79E512C8"/>
    <w:multiLevelType w:val="hybridMultilevel"/>
    <w:tmpl w:val="85DA87E8"/>
    <w:lvl w:ilvl="0" w:tplc="5DE206A8">
      <w:start w:val="1"/>
      <w:numFmt w:val="bullet"/>
      <w:lvlText w:val=""/>
      <w:lvlJc w:val="left"/>
      <w:pPr>
        <w:tabs>
          <w:tab w:val="num" w:pos="360"/>
        </w:tabs>
        <w:ind w:left="360" w:hanging="360"/>
      </w:pPr>
      <w:rPr>
        <w:rFonts w:ascii="Wingdings" w:hAnsi="Wingdings" w:hint="default"/>
      </w:rPr>
    </w:lvl>
    <w:lvl w:ilvl="1" w:tplc="99365008" w:tentative="1">
      <w:start w:val="1"/>
      <w:numFmt w:val="bullet"/>
      <w:lvlText w:val=""/>
      <w:lvlJc w:val="left"/>
      <w:pPr>
        <w:tabs>
          <w:tab w:val="num" w:pos="1080"/>
        </w:tabs>
        <w:ind w:left="1080" w:hanging="360"/>
      </w:pPr>
      <w:rPr>
        <w:rFonts w:ascii="Wingdings" w:hAnsi="Wingdings" w:hint="default"/>
      </w:rPr>
    </w:lvl>
    <w:lvl w:ilvl="2" w:tplc="B0984970" w:tentative="1">
      <w:start w:val="1"/>
      <w:numFmt w:val="bullet"/>
      <w:lvlText w:val=""/>
      <w:lvlJc w:val="left"/>
      <w:pPr>
        <w:tabs>
          <w:tab w:val="num" w:pos="1800"/>
        </w:tabs>
        <w:ind w:left="1800" w:hanging="360"/>
      </w:pPr>
      <w:rPr>
        <w:rFonts w:ascii="Wingdings" w:hAnsi="Wingdings" w:hint="default"/>
      </w:rPr>
    </w:lvl>
    <w:lvl w:ilvl="3" w:tplc="BA2CA754" w:tentative="1">
      <w:start w:val="1"/>
      <w:numFmt w:val="bullet"/>
      <w:lvlText w:val=""/>
      <w:lvlJc w:val="left"/>
      <w:pPr>
        <w:tabs>
          <w:tab w:val="num" w:pos="2520"/>
        </w:tabs>
        <w:ind w:left="2520" w:hanging="360"/>
      </w:pPr>
      <w:rPr>
        <w:rFonts w:ascii="Wingdings" w:hAnsi="Wingdings" w:hint="default"/>
      </w:rPr>
    </w:lvl>
    <w:lvl w:ilvl="4" w:tplc="AFC001D4" w:tentative="1">
      <w:start w:val="1"/>
      <w:numFmt w:val="bullet"/>
      <w:lvlText w:val=""/>
      <w:lvlJc w:val="left"/>
      <w:pPr>
        <w:tabs>
          <w:tab w:val="num" w:pos="3240"/>
        </w:tabs>
        <w:ind w:left="3240" w:hanging="360"/>
      </w:pPr>
      <w:rPr>
        <w:rFonts w:ascii="Wingdings" w:hAnsi="Wingdings" w:hint="default"/>
      </w:rPr>
    </w:lvl>
    <w:lvl w:ilvl="5" w:tplc="9B3E131E" w:tentative="1">
      <w:start w:val="1"/>
      <w:numFmt w:val="bullet"/>
      <w:lvlText w:val=""/>
      <w:lvlJc w:val="left"/>
      <w:pPr>
        <w:tabs>
          <w:tab w:val="num" w:pos="3960"/>
        </w:tabs>
        <w:ind w:left="3960" w:hanging="360"/>
      </w:pPr>
      <w:rPr>
        <w:rFonts w:ascii="Wingdings" w:hAnsi="Wingdings" w:hint="default"/>
      </w:rPr>
    </w:lvl>
    <w:lvl w:ilvl="6" w:tplc="ACB41788" w:tentative="1">
      <w:start w:val="1"/>
      <w:numFmt w:val="bullet"/>
      <w:lvlText w:val=""/>
      <w:lvlJc w:val="left"/>
      <w:pPr>
        <w:tabs>
          <w:tab w:val="num" w:pos="4680"/>
        </w:tabs>
        <w:ind w:left="4680" w:hanging="360"/>
      </w:pPr>
      <w:rPr>
        <w:rFonts w:ascii="Wingdings" w:hAnsi="Wingdings" w:hint="default"/>
      </w:rPr>
    </w:lvl>
    <w:lvl w:ilvl="7" w:tplc="193468B2" w:tentative="1">
      <w:start w:val="1"/>
      <w:numFmt w:val="bullet"/>
      <w:lvlText w:val=""/>
      <w:lvlJc w:val="left"/>
      <w:pPr>
        <w:tabs>
          <w:tab w:val="num" w:pos="5400"/>
        </w:tabs>
        <w:ind w:left="5400" w:hanging="360"/>
      </w:pPr>
      <w:rPr>
        <w:rFonts w:ascii="Wingdings" w:hAnsi="Wingdings" w:hint="default"/>
      </w:rPr>
    </w:lvl>
    <w:lvl w:ilvl="8" w:tplc="02CED836" w:tentative="1">
      <w:start w:val="1"/>
      <w:numFmt w:val="bullet"/>
      <w:lvlText w:val=""/>
      <w:lvlJc w:val="left"/>
      <w:pPr>
        <w:tabs>
          <w:tab w:val="num" w:pos="6120"/>
        </w:tabs>
        <w:ind w:left="6120" w:hanging="360"/>
      </w:pPr>
      <w:rPr>
        <w:rFonts w:ascii="Wingdings" w:hAnsi="Wingdings" w:hint="default"/>
      </w:rPr>
    </w:lvl>
  </w:abstractNum>
  <w:num w:numId="1">
    <w:abstractNumId w:val="17"/>
  </w:num>
  <w:num w:numId="2">
    <w:abstractNumId w:val="44"/>
  </w:num>
  <w:num w:numId="3">
    <w:abstractNumId w:val="39"/>
  </w:num>
  <w:num w:numId="4">
    <w:abstractNumId w:val="37"/>
  </w:num>
  <w:num w:numId="5">
    <w:abstractNumId w:val="18"/>
  </w:num>
  <w:num w:numId="6">
    <w:abstractNumId w:val="41"/>
  </w:num>
  <w:num w:numId="7">
    <w:abstractNumId w:val="24"/>
  </w:num>
  <w:num w:numId="8">
    <w:abstractNumId w:val="45"/>
  </w:num>
  <w:num w:numId="9">
    <w:abstractNumId w:val="46"/>
  </w:num>
  <w:num w:numId="10">
    <w:abstractNumId w:val="16"/>
  </w:num>
  <w:num w:numId="11">
    <w:abstractNumId w:val="9"/>
  </w:num>
  <w:num w:numId="12">
    <w:abstractNumId w:val="35"/>
  </w:num>
  <w:num w:numId="13">
    <w:abstractNumId w:val="22"/>
  </w:num>
  <w:num w:numId="14">
    <w:abstractNumId w:val="6"/>
  </w:num>
  <w:num w:numId="15">
    <w:abstractNumId w:val="19"/>
  </w:num>
  <w:num w:numId="16">
    <w:abstractNumId w:val="31"/>
  </w:num>
  <w:num w:numId="17">
    <w:abstractNumId w:val="48"/>
  </w:num>
  <w:num w:numId="18">
    <w:abstractNumId w:val="8"/>
  </w:num>
  <w:num w:numId="19">
    <w:abstractNumId w:val="1"/>
  </w:num>
  <w:num w:numId="20">
    <w:abstractNumId w:val="32"/>
  </w:num>
  <w:num w:numId="21">
    <w:abstractNumId w:val="42"/>
  </w:num>
  <w:num w:numId="22">
    <w:abstractNumId w:val="12"/>
  </w:num>
  <w:num w:numId="23">
    <w:abstractNumId w:val="0"/>
  </w:num>
  <w:num w:numId="24">
    <w:abstractNumId w:val="30"/>
  </w:num>
  <w:num w:numId="25">
    <w:abstractNumId w:val="23"/>
  </w:num>
  <w:num w:numId="26">
    <w:abstractNumId w:val="14"/>
  </w:num>
  <w:num w:numId="27">
    <w:abstractNumId w:val="34"/>
  </w:num>
  <w:num w:numId="28">
    <w:abstractNumId w:val="2"/>
  </w:num>
  <w:num w:numId="29">
    <w:abstractNumId w:val="25"/>
  </w:num>
  <w:num w:numId="30">
    <w:abstractNumId w:val="38"/>
  </w:num>
  <w:num w:numId="31">
    <w:abstractNumId w:val="40"/>
  </w:num>
  <w:num w:numId="32">
    <w:abstractNumId w:val="27"/>
  </w:num>
  <w:num w:numId="33">
    <w:abstractNumId w:val="7"/>
  </w:num>
  <w:num w:numId="34">
    <w:abstractNumId w:val="47"/>
  </w:num>
  <w:num w:numId="35">
    <w:abstractNumId w:val="33"/>
  </w:num>
  <w:num w:numId="36">
    <w:abstractNumId w:val="11"/>
  </w:num>
  <w:num w:numId="37">
    <w:abstractNumId w:val="36"/>
  </w:num>
  <w:num w:numId="38">
    <w:abstractNumId w:val="13"/>
  </w:num>
  <w:num w:numId="39">
    <w:abstractNumId w:val="29"/>
  </w:num>
  <w:num w:numId="40">
    <w:abstractNumId w:val="5"/>
  </w:num>
  <w:num w:numId="41">
    <w:abstractNumId w:val="21"/>
  </w:num>
  <w:num w:numId="42">
    <w:abstractNumId w:val="4"/>
  </w:num>
  <w:num w:numId="43">
    <w:abstractNumId w:val="3"/>
  </w:num>
  <w:num w:numId="44">
    <w:abstractNumId w:val="10"/>
  </w:num>
  <w:num w:numId="45">
    <w:abstractNumId w:val="20"/>
  </w:num>
  <w:num w:numId="46">
    <w:abstractNumId w:val="15"/>
  </w:num>
  <w:num w:numId="47">
    <w:abstractNumId w:val="28"/>
  </w:num>
  <w:num w:numId="48">
    <w:abstractNumId w:val="26"/>
  </w:num>
  <w:num w:numId="49">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B5E"/>
    <w:rsid w:val="00000D3F"/>
    <w:rsid w:val="000137B1"/>
    <w:rsid w:val="000277E3"/>
    <w:rsid w:val="00030FD8"/>
    <w:rsid w:val="00031B2E"/>
    <w:rsid w:val="000331D2"/>
    <w:rsid w:val="00033C57"/>
    <w:rsid w:val="000362F6"/>
    <w:rsid w:val="0003649C"/>
    <w:rsid w:val="0004084B"/>
    <w:rsid w:val="00060C2D"/>
    <w:rsid w:val="00081EE2"/>
    <w:rsid w:val="00087A5C"/>
    <w:rsid w:val="000D7397"/>
    <w:rsid w:val="000F3A2F"/>
    <w:rsid w:val="00133244"/>
    <w:rsid w:val="0013538B"/>
    <w:rsid w:val="001419F5"/>
    <w:rsid w:val="00147F0D"/>
    <w:rsid w:val="00151861"/>
    <w:rsid w:val="00160B56"/>
    <w:rsid w:val="001653C1"/>
    <w:rsid w:val="00172B2A"/>
    <w:rsid w:val="00196375"/>
    <w:rsid w:val="001B1C77"/>
    <w:rsid w:val="001F713A"/>
    <w:rsid w:val="002160B0"/>
    <w:rsid w:val="00225E7D"/>
    <w:rsid w:val="00231039"/>
    <w:rsid w:val="00234FAF"/>
    <w:rsid w:val="002453D8"/>
    <w:rsid w:val="00256A56"/>
    <w:rsid w:val="00256CE5"/>
    <w:rsid w:val="00265EBB"/>
    <w:rsid w:val="002944A9"/>
    <w:rsid w:val="002A1949"/>
    <w:rsid w:val="002A6014"/>
    <w:rsid w:val="002B7504"/>
    <w:rsid w:val="002D16E5"/>
    <w:rsid w:val="0031154F"/>
    <w:rsid w:val="003200FF"/>
    <w:rsid w:val="0033774E"/>
    <w:rsid w:val="00337E78"/>
    <w:rsid w:val="0034016F"/>
    <w:rsid w:val="00345116"/>
    <w:rsid w:val="00350991"/>
    <w:rsid w:val="003538E3"/>
    <w:rsid w:val="00364EA9"/>
    <w:rsid w:val="003813AE"/>
    <w:rsid w:val="00382566"/>
    <w:rsid w:val="00383F7F"/>
    <w:rsid w:val="00386E35"/>
    <w:rsid w:val="003A6438"/>
    <w:rsid w:val="003B6A6C"/>
    <w:rsid w:val="003D2C68"/>
    <w:rsid w:val="003E01BA"/>
    <w:rsid w:val="003F7514"/>
    <w:rsid w:val="00410EAB"/>
    <w:rsid w:val="00434EDD"/>
    <w:rsid w:val="00457AF4"/>
    <w:rsid w:val="0047099B"/>
    <w:rsid w:val="00483823"/>
    <w:rsid w:val="004B2EF3"/>
    <w:rsid w:val="004C291B"/>
    <w:rsid w:val="004D0603"/>
    <w:rsid w:val="004E06B9"/>
    <w:rsid w:val="00532DEF"/>
    <w:rsid w:val="0056620E"/>
    <w:rsid w:val="00572733"/>
    <w:rsid w:val="005833B1"/>
    <w:rsid w:val="005949B7"/>
    <w:rsid w:val="005D185E"/>
    <w:rsid w:val="005D1BBA"/>
    <w:rsid w:val="005E0B5A"/>
    <w:rsid w:val="00610301"/>
    <w:rsid w:val="006212FC"/>
    <w:rsid w:val="006317E3"/>
    <w:rsid w:val="00632FB7"/>
    <w:rsid w:val="00682770"/>
    <w:rsid w:val="00685ED4"/>
    <w:rsid w:val="00686028"/>
    <w:rsid w:val="006A6DC6"/>
    <w:rsid w:val="006B18E4"/>
    <w:rsid w:val="006E1F3B"/>
    <w:rsid w:val="006F4261"/>
    <w:rsid w:val="006F4B93"/>
    <w:rsid w:val="00733680"/>
    <w:rsid w:val="00785869"/>
    <w:rsid w:val="00787633"/>
    <w:rsid w:val="007C60F3"/>
    <w:rsid w:val="00800B6A"/>
    <w:rsid w:val="00800EDB"/>
    <w:rsid w:val="00843BB6"/>
    <w:rsid w:val="00847561"/>
    <w:rsid w:val="00857271"/>
    <w:rsid w:val="00897272"/>
    <w:rsid w:val="008A32D9"/>
    <w:rsid w:val="008E70B5"/>
    <w:rsid w:val="009002EA"/>
    <w:rsid w:val="00900A1A"/>
    <w:rsid w:val="00901D08"/>
    <w:rsid w:val="0091288C"/>
    <w:rsid w:val="009503B3"/>
    <w:rsid w:val="009539ED"/>
    <w:rsid w:val="00971633"/>
    <w:rsid w:val="00977218"/>
    <w:rsid w:val="00985FA1"/>
    <w:rsid w:val="00990F4C"/>
    <w:rsid w:val="009919A0"/>
    <w:rsid w:val="009C4ED1"/>
    <w:rsid w:val="009F3135"/>
    <w:rsid w:val="009F6F13"/>
    <w:rsid w:val="00A01342"/>
    <w:rsid w:val="00A46A2D"/>
    <w:rsid w:val="00A65121"/>
    <w:rsid w:val="00A831B9"/>
    <w:rsid w:val="00A84ED2"/>
    <w:rsid w:val="00A84F2D"/>
    <w:rsid w:val="00A977DB"/>
    <w:rsid w:val="00AD0D04"/>
    <w:rsid w:val="00AF7EC9"/>
    <w:rsid w:val="00B02736"/>
    <w:rsid w:val="00B1000B"/>
    <w:rsid w:val="00B16B47"/>
    <w:rsid w:val="00B206B8"/>
    <w:rsid w:val="00B2634B"/>
    <w:rsid w:val="00B35CB4"/>
    <w:rsid w:val="00B37CB2"/>
    <w:rsid w:val="00B43767"/>
    <w:rsid w:val="00B50DD4"/>
    <w:rsid w:val="00B50E8A"/>
    <w:rsid w:val="00B51A20"/>
    <w:rsid w:val="00B5325B"/>
    <w:rsid w:val="00B83057"/>
    <w:rsid w:val="00BA1FDE"/>
    <w:rsid w:val="00BA5E9E"/>
    <w:rsid w:val="00BC6C74"/>
    <w:rsid w:val="00BD1019"/>
    <w:rsid w:val="00BD5E9F"/>
    <w:rsid w:val="00BF0386"/>
    <w:rsid w:val="00C004F0"/>
    <w:rsid w:val="00C125AB"/>
    <w:rsid w:val="00C256DC"/>
    <w:rsid w:val="00C35B0E"/>
    <w:rsid w:val="00C374CB"/>
    <w:rsid w:val="00C44A84"/>
    <w:rsid w:val="00C6183C"/>
    <w:rsid w:val="00C62C1F"/>
    <w:rsid w:val="00C87BDF"/>
    <w:rsid w:val="00CA351C"/>
    <w:rsid w:val="00CA59AE"/>
    <w:rsid w:val="00CC65EA"/>
    <w:rsid w:val="00CD60C3"/>
    <w:rsid w:val="00CE0AE9"/>
    <w:rsid w:val="00CE4AC8"/>
    <w:rsid w:val="00CE4BC8"/>
    <w:rsid w:val="00CF05B3"/>
    <w:rsid w:val="00D267DC"/>
    <w:rsid w:val="00D553C5"/>
    <w:rsid w:val="00D64935"/>
    <w:rsid w:val="00D9668D"/>
    <w:rsid w:val="00DA0E0E"/>
    <w:rsid w:val="00DA49CF"/>
    <w:rsid w:val="00DB7504"/>
    <w:rsid w:val="00DC09D4"/>
    <w:rsid w:val="00DC5FDB"/>
    <w:rsid w:val="00DD1C94"/>
    <w:rsid w:val="00DE1D91"/>
    <w:rsid w:val="00DF1298"/>
    <w:rsid w:val="00E12544"/>
    <w:rsid w:val="00E20626"/>
    <w:rsid w:val="00E24A5A"/>
    <w:rsid w:val="00E5449D"/>
    <w:rsid w:val="00E56B32"/>
    <w:rsid w:val="00E56D33"/>
    <w:rsid w:val="00E62F41"/>
    <w:rsid w:val="00E65AAB"/>
    <w:rsid w:val="00E72D0A"/>
    <w:rsid w:val="00E73283"/>
    <w:rsid w:val="00E853B0"/>
    <w:rsid w:val="00E91996"/>
    <w:rsid w:val="00E970E9"/>
    <w:rsid w:val="00EA299A"/>
    <w:rsid w:val="00EA3997"/>
    <w:rsid w:val="00EB653D"/>
    <w:rsid w:val="00EB7B1C"/>
    <w:rsid w:val="00ED5D7F"/>
    <w:rsid w:val="00EE5AE5"/>
    <w:rsid w:val="00EE7B5E"/>
    <w:rsid w:val="00EF318F"/>
    <w:rsid w:val="00EF543B"/>
    <w:rsid w:val="00F01757"/>
    <w:rsid w:val="00F0708B"/>
    <w:rsid w:val="00F10EDA"/>
    <w:rsid w:val="00F457D8"/>
    <w:rsid w:val="00F51A0C"/>
    <w:rsid w:val="00F65A30"/>
    <w:rsid w:val="00F726B1"/>
    <w:rsid w:val="00F9198F"/>
    <w:rsid w:val="00FA1414"/>
    <w:rsid w:val="00FC2CB7"/>
    <w:rsid w:val="00FF2512"/>
    <w:rsid w:val="00FF4F1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234DA80C"/>
  <w15:chartTrackingRefBased/>
  <w15:docId w15:val="{C1DBFC89-A45A-4B3A-8C5E-827499C67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_trad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0EDA"/>
    <w:pPr>
      <w:widowControl w:val="0"/>
    </w:pPr>
    <w:rPr>
      <w:rFonts w:ascii="CG Times" w:hAnsi="CG Times"/>
      <w:sz w:val="24"/>
      <w:lang w:eastAsia="es-ES"/>
    </w:rPr>
  </w:style>
  <w:style w:type="paragraph" w:styleId="Ttulo1">
    <w:name w:val="heading 1"/>
    <w:basedOn w:val="Normal"/>
    <w:next w:val="Normal"/>
    <w:qFormat/>
    <w:pPr>
      <w:keepNext/>
      <w:widowControl/>
      <w:ind w:left="36"/>
      <w:jc w:val="center"/>
      <w:outlineLvl w:val="0"/>
    </w:pPr>
    <w:rPr>
      <w:rFonts w:ascii="Comic Sans MS" w:hAnsi="Comic Sans MS"/>
      <w:b/>
      <w:bCs/>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widowControl/>
      <w:tabs>
        <w:tab w:val="center" w:pos="4252"/>
        <w:tab w:val="right" w:pos="8504"/>
      </w:tabs>
    </w:pPr>
    <w:rPr>
      <w:rFonts w:ascii="Times New Roman" w:hAnsi="Times New Roman"/>
      <w:szCs w:val="24"/>
      <w:lang w:val="es-ES_tradnl" w:eastAsia="es-ES_tradnl"/>
    </w:rPr>
  </w:style>
  <w:style w:type="paragraph" w:styleId="Piedepgina">
    <w:name w:val="footer"/>
    <w:basedOn w:val="Normal"/>
    <w:link w:val="PiedepginaCar"/>
    <w:uiPriority w:val="99"/>
    <w:pPr>
      <w:widowControl/>
      <w:tabs>
        <w:tab w:val="center" w:pos="4252"/>
        <w:tab w:val="right" w:pos="8504"/>
      </w:tabs>
    </w:pPr>
    <w:rPr>
      <w:rFonts w:ascii="Times New Roman" w:hAnsi="Times New Roman"/>
      <w:szCs w:val="24"/>
      <w:lang w:val="es-ES_tradnl" w:eastAsia="es-ES_tradnl"/>
    </w:rPr>
  </w:style>
  <w:style w:type="table" w:styleId="Tablaconcuadrcula">
    <w:name w:val="Table Grid"/>
    <w:basedOn w:val="Tablanormal"/>
    <w:rsid w:val="00EB7B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rsid w:val="00410EAB"/>
    <w:rPr>
      <w:color w:val="0000FF"/>
      <w:u w:val="single"/>
    </w:rPr>
  </w:style>
  <w:style w:type="paragraph" w:styleId="Textodeglobo">
    <w:name w:val="Balloon Text"/>
    <w:basedOn w:val="Normal"/>
    <w:link w:val="TextodegloboCar"/>
    <w:rsid w:val="00F10EDA"/>
    <w:rPr>
      <w:rFonts w:ascii="Segoe UI" w:hAnsi="Segoe UI" w:cs="Segoe UI"/>
      <w:sz w:val="18"/>
      <w:szCs w:val="18"/>
    </w:rPr>
  </w:style>
  <w:style w:type="character" w:customStyle="1" w:styleId="TextodegloboCar">
    <w:name w:val="Texto de globo Car"/>
    <w:basedOn w:val="Fuentedeprrafopredeter"/>
    <w:link w:val="Textodeglobo"/>
    <w:rsid w:val="00F10EDA"/>
    <w:rPr>
      <w:rFonts w:ascii="Segoe UI" w:hAnsi="Segoe UI" w:cs="Segoe UI"/>
      <w:sz w:val="18"/>
      <w:szCs w:val="18"/>
      <w:lang w:eastAsia="es-ES"/>
    </w:rPr>
  </w:style>
  <w:style w:type="paragraph" w:styleId="NormalWeb">
    <w:name w:val="Normal (Web)"/>
    <w:basedOn w:val="Normal"/>
    <w:uiPriority w:val="99"/>
    <w:unhideWhenUsed/>
    <w:rsid w:val="003F7514"/>
    <w:pPr>
      <w:widowControl/>
      <w:spacing w:before="100" w:beforeAutospacing="1" w:after="100" w:afterAutospacing="1"/>
    </w:pPr>
    <w:rPr>
      <w:rFonts w:ascii="Times New Roman" w:hAnsi="Times New Roman"/>
      <w:szCs w:val="24"/>
    </w:rPr>
  </w:style>
  <w:style w:type="paragraph" w:styleId="Prrafodelista">
    <w:name w:val="List Paragraph"/>
    <w:basedOn w:val="Normal"/>
    <w:uiPriority w:val="34"/>
    <w:qFormat/>
    <w:rsid w:val="005949B7"/>
    <w:pPr>
      <w:ind w:left="720"/>
      <w:contextualSpacing/>
    </w:pPr>
  </w:style>
  <w:style w:type="table" w:customStyle="1" w:styleId="9">
    <w:name w:val="9"/>
    <w:basedOn w:val="Tablanormal"/>
    <w:rsid w:val="00F51A0C"/>
    <w:pPr>
      <w:spacing w:after="160" w:line="259" w:lineRule="auto"/>
      <w:ind w:hanging="1"/>
    </w:pPr>
    <w:rPr>
      <w:rFonts w:ascii="Calibri" w:eastAsia="Calibri" w:hAnsi="Calibri" w:cs="Calibri"/>
      <w:sz w:val="22"/>
      <w:szCs w:val="22"/>
      <w:lang w:eastAsia="es-ES"/>
    </w:rPr>
    <w:tblPr>
      <w:tblStyleRowBandSize w:val="1"/>
      <w:tblStyleColBandSize w:val="1"/>
      <w:tblInd w:w="0" w:type="nil"/>
      <w:tblCellMar>
        <w:left w:w="115" w:type="dxa"/>
        <w:right w:w="115" w:type="dxa"/>
      </w:tblCellMar>
    </w:tblPr>
  </w:style>
  <w:style w:type="paragraph" w:customStyle="1" w:styleId="Default">
    <w:name w:val="Default"/>
    <w:rsid w:val="00F51A0C"/>
    <w:pPr>
      <w:autoSpaceDE w:val="0"/>
      <w:autoSpaceDN w:val="0"/>
      <w:adjustRightInd w:val="0"/>
    </w:pPr>
    <w:rPr>
      <w:rFonts w:ascii="Calibri" w:hAnsi="Calibri" w:cs="Calibri"/>
      <w:color w:val="000000"/>
      <w:sz w:val="24"/>
      <w:szCs w:val="24"/>
    </w:rPr>
  </w:style>
  <w:style w:type="paragraph" w:styleId="Textocomentario">
    <w:name w:val="annotation text"/>
    <w:basedOn w:val="Normal"/>
    <w:link w:val="TextocomentarioCar"/>
    <w:uiPriority w:val="99"/>
    <w:unhideWhenUsed/>
    <w:rsid w:val="00196375"/>
    <w:pPr>
      <w:widowControl/>
      <w:spacing w:after="200"/>
    </w:pPr>
    <w:rPr>
      <w:rFonts w:ascii="Calibri" w:hAnsi="Calibri"/>
      <w:sz w:val="20"/>
    </w:rPr>
  </w:style>
  <w:style w:type="character" w:customStyle="1" w:styleId="TextocomentarioCar">
    <w:name w:val="Texto comentario Car"/>
    <w:basedOn w:val="Fuentedeprrafopredeter"/>
    <w:link w:val="Textocomentario"/>
    <w:uiPriority w:val="99"/>
    <w:rsid w:val="00196375"/>
    <w:rPr>
      <w:rFonts w:ascii="Calibri" w:hAnsi="Calibri"/>
      <w:lang w:eastAsia="es-ES"/>
    </w:rPr>
  </w:style>
  <w:style w:type="character" w:styleId="Refdecomentario">
    <w:name w:val="annotation reference"/>
    <w:uiPriority w:val="99"/>
    <w:unhideWhenUsed/>
    <w:rsid w:val="00196375"/>
    <w:rPr>
      <w:sz w:val="16"/>
      <w:szCs w:val="16"/>
    </w:rPr>
  </w:style>
  <w:style w:type="paragraph" w:styleId="Asuntodelcomentario">
    <w:name w:val="annotation subject"/>
    <w:basedOn w:val="Textocomentario"/>
    <w:next w:val="Textocomentario"/>
    <w:link w:val="AsuntodelcomentarioCar"/>
    <w:rsid w:val="00977218"/>
    <w:pPr>
      <w:widowControl w:val="0"/>
      <w:spacing w:after="0"/>
    </w:pPr>
    <w:rPr>
      <w:rFonts w:ascii="CG Times" w:hAnsi="CG Times"/>
      <w:b/>
      <w:bCs/>
    </w:rPr>
  </w:style>
  <w:style w:type="character" w:customStyle="1" w:styleId="AsuntodelcomentarioCar">
    <w:name w:val="Asunto del comentario Car"/>
    <w:basedOn w:val="TextocomentarioCar"/>
    <w:link w:val="Asuntodelcomentario"/>
    <w:rsid w:val="00977218"/>
    <w:rPr>
      <w:rFonts w:ascii="CG Times" w:hAnsi="CG Times"/>
      <w:b/>
      <w:bCs/>
      <w:lang w:eastAsia="es-ES"/>
    </w:rPr>
  </w:style>
  <w:style w:type="character" w:customStyle="1" w:styleId="PiedepginaCar">
    <w:name w:val="Pie de página Car"/>
    <w:basedOn w:val="Fuentedeprrafopredeter"/>
    <w:link w:val="Piedepgina"/>
    <w:uiPriority w:val="99"/>
    <w:rsid w:val="008A32D9"/>
    <w:rPr>
      <w:sz w:val="24"/>
      <w:szCs w:val="24"/>
      <w:lang w:val="es-ES_tradnl"/>
    </w:rPr>
  </w:style>
  <w:style w:type="paragraph" w:styleId="Textoindependiente">
    <w:name w:val="Body Text"/>
    <w:basedOn w:val="Normal"/>
    <w:link w:val="TextoindependienteCar"/>
    <w:rsid w:val="00785869"/>
    <w:pPr>
      <w:spacing w:after="120"/>
    </w:pPr>
  </w:style>
  <w:style w:type="character" w:customStyle="1" w:styleId="TextoindependienteCar">
    <w:name w:val="Texto independiente Car"/>
    <w:basedOn w:val="Fuentedeprrafopredeter"/>
    <w:link w:val="Textoindependiente"/>
    <w:rsid w:val="00785869"/>
    <w:rPr>
      <w:rFonts w:ascii="CG Times" w:hAnsi="CG Times"/>
      <w:sz w:val="24"/>
      <w:lang w:eastAsia="es-ES"/>
    </w:rPr>
  </w:style>
  <w:style w:type="table" w:styleId="Tabladecuadrcula1clara-nfasis3">
    <w:name w:val="Grid Table 1 Light Accent 3"/>
    <w:basedOn w:val="Tablanormal"/>
    <w:uiPriority w:val="46"/>
    <w:rsid w:val="00785869"/>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ladecuadrcula1clara">
    <w:name w:val="Grid Table 1 Light"/>
    <w:basedOn w:val="Tablanormal"/>
    <w:uiPriority w:val="46"/>
    <w:rsid w:val="0078586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concuadrcula14">
    <w:name w:val="Tabla con cuadrícula14"/>
    <w:basedOn w:val="Tablanormal"/>
    <w:next w:val="Tablaconcuadrcula"/>
    <w:uiPriority w:val="59"/>
    <w:rsid w:val="00DC09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62082">
      <w:bodyDiv w:val="1"/>
      <w:marLeft w:val="0"/>
      <w:marRight w:val="0"/>
      <w:marTop w:val="0"/>
      <w:marBottom w:val="0"/>
      <w:divBdr>
        <w:top w:val="none" w:sz="0" w:space="0" w:color="auto"/>
        <w:left w:val="none" w:sz="0" w:space="0" w:color="auto"/>
        <w:bottom w:val="none" w:sz="0" w:space="0" w:color="auto"/>
        <w:right w:val="none" w:sz="0" w:space="0" w:color="auto"/>
      </w:divBdr>
    </w:div>
    <w:div w:id="179396910">
      <w:bodyDiv w:val="1"/>
      <w:marLeft w:val="0"/>
      <w:marRight w:val="0"/>
      <w:marTop w:val="0"/>
      <w:marBottom w:val="0"/>
      <w:divBdr>
        <w:top w:val="none" w:sz="0" w:space="0" w:color="auto"/>
        <w:left w:val="none" w:sz="0" w:space="0" w:color="auto"/>
        <w:bottom w:val="none" w:sz="0" w:space="0" w:color="auto"/>
        <w:right w:val="none" w:sz="0" w:space="0" w:color="auto"/>
      </w:divBdr>
    </w:div>
    <w:div w:id="729310884">
      <w:bodyDiv w:val="1"/>
      <w:marLeft w:val="0"/>
      <w:marRight w:val="0"/>
      <w:marTop w:val="0"/>
      <w:marBottom w:val="0"/>
      <w:divBdr>
        <w:top w:val="none" w:sz="0" w:space="0" w:color="auto"/>
        <w:left w:val="none" w:sz="0" w:space="0" w:color="auto"/>
        <w:bottom w:val="none" w:sz="0" w:space="0" w:color="auto"/>
        <w:right w:val="none" w:sz="0" w:space="0" w:color="auto"/>
      </w:divBdr>
      <w:divsChild>
        <w:div w:id="923339864">
          <w:marLeft w:val="0"/>
          <w:marRight w:val="0"/>
          <w:marTop w:val="0"/>
          <w:marBottom w:val="0"/>
          <w:divBdr>
            <w:top w:val="none" w:sz="0" w:space="0" w:color="auto"/>
            <w:left w:val="none" w:sz="0" w:space="0" w:color="auto"/>
            <w:bottom w:val="none" w:sz="0" w:space="0" w:color="auto"/>
            <w:right w:val="none" w:sz="0" w:space="0" w:color="auto"/>
          </w:divBdr>
        </w:div>
        <w:div w:id="691759719">
          <w:marLeft w:val="0"/>
          <w:marRight w:val="0"/>
          <w:marTop w:val="0"/>
          <w:marBottom w:val="0"/>
          <w:divBdr>
            <w:top w:val="none" w:sz="0" w:space="0" w:color="auto"/>
            <w:left w:val="none" w:sz="0" w:space="0" w:color="auto"/>
            <w:bottom w:val="none" w:sz="0" w:space="0" w:color="auto"/>
            <w:right w:val="none" w:sz="0" w:space="0" w:color="auto"/>
          </w:divBdr>
        </w:div>
        <w:div w:id="272515573">
          <w:marLeft w:val="0"/>
          <w:marRight w:val="0"/>
          <w:marTop w:val="0"/>
          <w:marBottom w:val="0"/>
          <w:divBdr>
            <w:top w:val="none" w:sz="0" w:space="0" w:color="auto"/>
            <w:left w:val="none" w:sz="0" w:space="0" w:color="auto"/>
            <w:bottom w:val="none" w:sz="0" w:space="0" w:color="auto"/>
            <w:right w:val="none" w:sz="0" w:space="0" w:color="auto"/>
          </w:divBdr>
        </w:div>
        <w:div w:id="1698580339">
          <w:marLeft w:val="0"/>
          <w:marRight w:val="0"/>
          <w:marTop w:val="0"/>
          <w:marBottom w:val="0"/>
          <w:divBdr>
            <w:top w:val="none" w:sz="0" w:space="0" w:color="auto"/>
            <w:left w:val="none" w:sz="0" w:space="0" w:color="auto"/>
            <w:bottom w:val="none" w:sz="0" w:space="0" w:color="auto"/>
            <w:right w:val="none" w:sz="0" w:space="0" w:color="auto"/>
          </w:divBdr>
        </w:div>
        <w:div w:id="480119366">
          <w:marLeft w:val="0"/>
          <w:marRight w:val="0"/>
          <w:marTop w:val="0"/>
          <w:marBottom w:val="0"/>
          <w:divBdr>
            <w:top w:val="none" w:sz="0" w:space="0" w:color="auto"/>
            <w:left w:val="none" w:sz="0" w:space="0" w:color="auto"/>
            <w:bottom w:val="none" w:sz="0" w:space="0" w:color="auto"/>
            <w:right w:val="none" w:sz="0" w:space="0" w:color="auto"/>
          </w:divBdr>
        </w:div>
      </w:divsChild>
    </w:div>
    <w:div w:id="1287859029">
      <w:bodyDiv w:val="1"/>
      <w:marLeft w:val="0"/>
      <w:marRight w:val="0"/>
      <w:marTop w:val="0"/>
      <w:marBottom w:val="0"/>
      <w:divBdr>
        <w:top w:val="none" w:sz="0" w:space="0" w:color="auto"/>
        <w:left w:val="none" w:sz="0" w:space="0" w:color="auto"/>
        <w:bottom w:val="none" w:sz="0" w:space="0" w:color="auto"/>
        <w:right w:val="none" w:sz="0" w:space="0" w:color="auto"/>
      </w:divBdr>
      <w:divsChild>
        <w:div w:id="1009166">
          <w:marLeft w:val="0"/>
          <w:marRight w:val="0"/>
          <w:marTop w:val="0"/>
          <w:marBottom w:val="0"/>
          <w:divBdr>
            <w:top w:val="none" w:sz="0" w:space="0" w:color="auto"/>
            <w:left w:val="none" w:sz="0" w:space="0" w:color="auto"/>
            <w:bottom w:val="none" w:sz="0" w:space="0" w:color="auto"/>
            <w:right w:val="none" w:sz="0" w:space="0" w:color="auto"/>
          </w:divBdr>
        </w:div>
        <w:div w:id="1571036731">
          <w:marLeft w:val="0"/>
          <w:marRight w:val="0"/>
          <w:marTop w:val="0"/>
          <w:marBottom w:val="0"/>
          <w:divBdr>
            <w:top w:val="none" w:sz="0" w:space="0" w:color="auto"/>
            <w:left w:val="none" w:sz="0" w:space="0" w:color="auto"/>
            <w:bottom w:val="none" w:sz="0" w:space="0" w:color="auto"/>
            <w:right w:val="none" w:sz="0" w:space="0" w:color="auto"/>
          </w:divBdr>
        </w:div>
        <w:div w:id="1128208623">
          <w:marLeft w:val="0"/>
          <w:marRight w:val="0"/>
          <w:marTop w:val="0"/>
          <w:marBottom w:val="0"/>
          <w:divBdr>
            <w:top w:val="none" w:sz="0" w:space="0" w:color="auto"/>
            <w:left w:val="none" w:sz="0" w:space="0" w:color="auto"/>
            <w:bottom w:val="none" w:sz="0" w:space="0" w:color="auto"/>
            <w:right w:val="none" w:sz="0" w:space="0" w:color="auto"/>
          </w:divBdr>
        </w:div>
        <w:div w:id="389575252">
          <w:marLeft w:val="0"/>
          <w:marRight w:val="0"/>
          <w:marTop w:val="0"/>
          <w:marBottom w:val="0"/>
          <w:divBdr>
            <w:top w:val="none" w:sz="0" w:space="0" w:color="auto"/>
            <w:left w:val="none" w:sz="0" w:space="0" w:color="auto"/>
            <w:bottom w:val="none" w:sz="0" w:space="0" w:color="auto"/>
            <w:right w:val="none" w:sz="0" w:space="0" w:color="auto"/>
          </w:divBdr>
        </w:div>
        <w:div w:id="952128929">
          <w:marLeft w:val="0"/>
          <w:marRight w:val="0"/>
          <w:marTop w:val="0"/>
          <w:marBottom w:val="0"/>
          <w:divBdr>
            <w:top w:val="none" w:sz="0" w:space="0" w:color="auto"/>
            <w:left w:val="none" w:sz="0" w:space="0" w:color="auto"/>
            <w:bottom w:val="none" w:sz="0" w:space="0" w:color="auto"/>
            <w:right w:val="none" w:sz="0" w:space="0" w:color="auto"/>
          </w:divBdr>
        </w:div>
        <w:div w:id="172501260">
          <w:marLeft w:val="0"/>
          <w:marRight w:val="0"/>
          <w:marTop w:val="0"/>
          <w:marBottom w:val="0"/>
          <w:divBdr>
            <w:top w:val="none" w:sz="0" w:space="0" w:color="auto"/>
            <w:left w:val="none" w:sz="0" w:space="0" w:color="auto"/>
            <w:bottom w:val="none" w:sz="0" w:space="0" w:color="auto"/>
            <w:right w:val="none" w:sz="0" w:space="0" w:color="auto"/>
          </w:divBdr>
          <w:divsChild>
            <w:div w:id="1510558452">
              <w:marLeft w:val="0"/>
              <w:marRight w:val="0"/>
              <w:marTop w:val="0"/>
              <w:marBottom w:val="0"/>
              <w:divBdr>
                <w:top w:val="none" w:sz="0" w:space="0" w:color="auto"/>
                <w:left w:val="none" w:sz="0" w:space="0" w:color="auto"/>
                <w:bottom w:val="none" w:sz="0" w:space="0" w:color="auto"/>
                <w:right w:val="none" w:sz="0" w:space="0" w:color="auto"/>
              </w:divBdr>
              <w:divsChild>
                <w:div w:id="1581257822">
                  <w:marLeft w:val="0"/>
                  <w:marRight w:val="0"/>
                  <w:marTop w:val="0"/>
                  <w:marBottom w:val="0"/>
                  <w:divBdr>
                    <w:top w:val="none" w:sz="0" w:space="0" w:color="auto"/>
                    <w:left w:val="none" w:sz="0" w:space="0" w:color="auto"/>
                    <w:bottom w:val="none" w:sz="0" w:space="0" w:color="auto"/>
                    <w:right w:val="none" w:sz="0" w:space="0" w:color="auto"/>
                  </w:divBdr>
                  <w:divsChild>
                    <w:div w:id="578637112">
                      <w:marLeft w:val="0"/>
                      <w:marRight w:val="0"/>
                      <w:marTop w:val="0"/>
                      <w:marBottom w:val="0"/>
                      <w:divBdr>
                        <w:top w:val="none" w:sz="0" w:space="0" w:color="auto"/>
                        <w:left w:val="none" w:sz="0" w:space="0" w:color="auto"/>
                        <w:bottom w:val="none" w:sz="0" w:space="0" w:color="auto"/>
                        <w:right w:val="none" w:sz="0" w:space="0" w:color="auto"/>
                      </w:divBdr>
                    </w:div>
                    <w:div w:id="196167027">
                      <w:marLeft w:val="0"/>
                      <w:marRight w:val="0"/>
                      <w:marTop w:val="0"/>
                      <w:marBottom w:val="0"/>
                      <w:divBdr>
                        <w:top w:val="none" w:sz="0" w:space="0" w:color="auto"/>
                        <w:left w:val="none" w:sz="0" w:space="0" w:color="auto"/>
                        <w:bottom w:val="none" w:sz="0" w:space="0" w:color="auto"/>
                        <w:right w:val="none" w:sz="0" w:space="0" w:color="auto"/>
                      </w:divBdr>
                    </w:div>
                    <w:div w:id="1483548471">
                      <w:marLeft w:val="0"/>
                      <w:marRight w:val="0"/>
                      <w:marTop w:val="0"/>
                      <w:marBottom w:val="0"/>
                      <w:divBdr>
                        <w:top w:val="none" w:sz="0" w:space="0" w:color="auto"/>
                        <w:left w:val="none" w:sz="0" w:space="0" w:color="auto"/>
                        <w:bottom w:val="none" w:sz="0" w:space="0" w:color="auto"/>
                        <w:right w:val="none" w:sz="0" w:space="0" w:color="auto"/>
                      </w:divBdr>
                    </w:div>
                    <w:div w:id="187571318">
                      <w:marLeft w:val="0"/>
                      <w:marRight w:val="0"/>
                      <w:marTop w:val="0"/>
                      <w:marBottom w:val="0"/>
                      <w:divBdr>
                        <w:top w:val="none" w:sz="0" w:space="0" w:color="auto"/>
                        <w:left w:val="none" w:sz="0" w:space="0" w:color="auto"/>
                        <w:bottom w:val="none" w:sz="0" w:space="0" w:color="auto"/>
                        <w:right w:val="none" w:sz="0" w:space="0" w:color="auto"/>
                      </w:divBdr>
                    </w:div>
                    <w:div w:id="2029941398">
                      <w:marLeft w:val="0"/>
                      <w:marRight w:val="0"/>
                      <w:marTop w:val="0"/>
                      <w:marBottom w:val="0"/>
                      <w:divBdr>
                        <w:top w:val="none" w:sz="0" w:space="0" w:color="auto"/>
                        <w:left w:val="none" w:sz="0" w:space="0" w:color="auto"/>
                        <w:bottom w:val="none" w:sz="0" w:space="0" w:color="auto"/>
                        <w:right w:val="none" w:sz="0" w:space="0" w:color="auto"/>
                      </w:divBdr>
                    </w:div>
                    <w:div w:id="155268358">
                      <w:marLeft w:val="0"/>
                      <w:marRight w:val="0"/>
                      <w:marTop w:val="0"/>
                      <w:marBottom w:val="0"/>
                      <w:divBdr>
                        <w:top w:val="none" w:sz="0" w:space="0" w:color="auto"/>
                        <w:left w:val="none" w:sz="0" w:space="0" w:color="auto"/>
                        <w:bottom w:val="none" w:sz="0" w:space="0" w:color="auto"/>
                        <w:right w:val="none" w:sz="0" w:space="0" w:color="auto"/>
                      </w:divBdr>
                    </w:div>
                    <w:div w:id="78153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0625738">
      <w:bodyDiv w:val="1"/>
      <w:marLeft w:val="0"/>
      <w:marRight w:val="0"/>
      <w:marTop w:val="0"/>
      <w:marBottom w:val="0"/>
      <w:divBdr>
        <w:top w:val="none" w:sz="0" w:space="0" w:color="auto"/>
        <w:left w:val="none" w:sz="0" w:space="0" w:color="auto"/>
        <w:bottom w:val="none" w:sz="0" w:space="0" w:color="auto"/>
        <w:right w:val="none" w:sz="0" w:space="0" w:color="auto"/>
      </w:divBdr>
    </w:div>
    <w:div w:id="201526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oexca.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r.hh@proexca.es" TargetMode="External"/><Relationship Id="rId12" Type="http://schemas.openxmlformats.org/officeDocument/2006/relationships/footer" Target="footer1.xml"/><Relationship Id="rId2" Type="http://schemas.openxmlformats.org/officeDocument/2006/relationships/styles" Target="styles.xml"/><Relationship Id="rId16" Type="http://schemas.microsoft.com/office/2018/08/relationships/commentsExtensible" Target="commentsExtensi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hyperlink" Target="mailto:rr.hh@proexca.es" TargetMode="External"/><Relationship Id="rId4" Type="http://schemas.openxmlformats.org/officeDocument/2006/relationships/webSettings" Target="webSettings.xml"/><Relationship Id="rId9" Type="http://schemas.openxmlformats.org/officeDocument/2006/relationships/hyperlink" Target="mailto:rr.hh@proexca.e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www.proexca.es" TargetMode="External"/><Relationship Id="rId2" Type="http://schemas.openxmlformats.org/officeDocument/2006/relationships/hyperlink" Target="mailto:info@proexca.es" TargetMode="External"/><Relationship Id="rId1" Type="http://schemas.openxmlformats.org/officeDocument/2006/relationships/hyperlink" Target="http://www.proexca.es" TargetMode="External"/><Relationship Id="rId5" Type="http://schemas.openxmlformats.org/officeDocument/2006/relationships/image" Target="media/image1.jpeg"/><Relationship Id="rId4" Type="http://schemas.openxmlformats.org/officeDocument/2006/relationships/hyperlink" Target="mailto:info@proexca.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rcedes.fernandez\Downloads\PROEXCA_PLANTILLA%20USO%20EXTERNO%20ADMINISTRACI&#211;N.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PROEXCA_PLANTILLA USO EXTERNO ADMINISTRACIÓN</Template>
  <TotalTime>48</TotalTime>
  <Pages>16</Pages>
  <Words>5800</Words>
  <Characters>32762</Characters>
  <Application>Microsoft Office Word</Application>
  <DocSecurity>0</DocSecurity>
  <Lines>273</Lines>
  <Paragraphs>76</Paragraphs>
  <ScaleCrop>false</ScaleCrop>
  <HeadingPairs>
    <vt:vector size="2" baseType="variant">
      <vt:variant>
        <vt:lpstr>Título</vt:lpstr>
      </vt:variant>
      <vt:variant>
        <vt:i4>1</vt:i4>
      </vt:variant>
    </vt:vector>
  </HeadingPairs>
  <TitlesOfParts>
    <vt:vector size="1" baseType="lpstr">
      <vt:lpstr>PROPUESTA DE PAGO</vt:lpstr>
    </vt:vector>
  </TitlesOfParts>
  <Company>PROEXCA</Company>
  <LinksUpToDate>false</LinksUpToDate>
  <CharactersWithSpaces>38486</CharactersWithSpaces>
  <SharedDoc>false</SharedDoc>
  <HLinks>
    <vt:vector size="12" baseType="variant">
      <vt:variant>
        <vt:i4>262184</vt:i4>
      </vt:variant>
      <vt:variant>
        <vt:i4>3</vt:i4>
      </vt:variant>
      <vt:variant>
        <vt:i4>0</vt:i4>
      </vt:variant>
      <vt:variant>
        <vt:i4>5</vt:i4>
      </vt:variant>
      <vt:variant>
        <vt:lpwstr>mailto:info@proexca.es</vt:lpwstr>
      </vt:variant>
      <vt:variant>
        <vt:lpwstr/>
      </vt:variant>
      <vt:variant>
        <vt:i4>6750329</vt:i4>
      </vt:variant>
      <vt:variant>
        <vt:i4>0</vt:i4>
      </vt:variant>
      <vt:variant>
        <vt:i4>0</vt:i4>
      </vt:variant>
      <vt:variant>
        <vt:i4>5</vt:i4>
      </vt:variant>
      <vt:variant>
        <vt:lpwstr>http://www.proexca.es/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PROPUESTA DE PAGO</dc:title>
  <dc:subject/>
  <dc:creator>Inés Zarate</dc:creator>
  <cp:keywords/>
  <dc:description/>
  <cp:lastModifiedBy>Mercedes Fernández</cp:lastModifiedBy>
  <cp:revision>14</cp:revision>
  <cp:lastPrinted>2025-12-12T14:51:00Z</cp:lastPrinted>
  <dcterms:created xsi:type="dcterms:W3CDTF">2025-12-10T11:38:00Z</dcterms:created>
  <dcterms:modified xsi:type="dcterms:W3CDTF">2025-12-12T14:56:00Z</dcterms:modified>
</cp:coreProperties>
</file>